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02F27" w14:textId="77777777" w:rsidR="00EE5E30" w:rsidRPr="003C2D15" w:rsidRDefault="00EE5E30" w:rsidP="00EE5E30">
      <w:pPr>
        <w:jc w:val="center"/>
        <w:rPr>
          <w:rFonts w:ascii="Arial" w:hAnsi="Arial" w:cs="Arial"/>
          <w:b/>
        </w:rPr>
      </w:pPr>
      <w:r w:rsidRPr="003C2D15">
        <w:rPr>
          <w:rFonts w:ascii="Arial" w:hAnsi="Arial" w:cs="Arial"/>
          <w:b/>
        </w:rPr>
        <w:t xml:space="preserve">INFORMATIVA RELATIVA AL TRATTAMENTO DEI DATI PERSONALI  </w:t>
      </w:r>
    </w:p>
    <w:p w14:paraId="5D4D9E0B" w14:textId="77777777" w:rsidR="00EE5E30" w:rsidRPr="003C2D15" w:rsidRDefault="00EE5E30" w:rsidP="00EE5E30">
      <w:pPr>
        <w:jc w:val="center"/>
        <w:rPr>
          <w:rFonts w:ascii="Arial" w:hAnsi="Arial" w:cs="Arial"/>
          <w:b/>
        </w:rPr>
      </w:pPr>
      <w:r w:rsidRPr="003C2D15">
        <w:rPr>
          <w:rFonts w:ascii="Arial" w:hAnsi="Arial" w:cs="Arial"/>
          <w:b/>
        </w:rPr>
        <w:t xml:space="preserve">SERVIZIO CRED ESTIVO E LABORATORI </w:t>
      </w:r>
    </w:p>
    <w:p w14:paraId="05B4F2A7" w14:textId="77777777" w:rsidR="00EE5E30" w:rsidRPr="003C2D15" w:rsidRDefault="00EE5E30" w:rsidP="00EE5E30">
      <w:pPr>
        <w:jc w:val="both"/>
        <w:rPr>
          <w:rFonts w:ascii="Arial" w:hAnsi="Arial" w:cs="Arial"/>
          <w:bCs/>
        </w:rPr>
      </w:pPr>
      <w:r w:rsidRPr="003C2D15">
        <w:rPr>
          <w:rFonts w:ascii="Arial" w:hAnsi="Arial" w:cs="Arial"/>
          <w:bCs/>
        </w:rPr>
        <w:t xml:space="preserve">Il Comune di San Giorgio Bigarello, in osservanza degli artt. 13 e 14 del Regolamento Ue 2016/679, intende fornire le dovute informazioni in ordine al trattamento dei dati personali degli utenti (cd. “interessati”, che possono essere sia i minori aderenti al servizio che i familiari degli stessi o chi ne ha la responsabilità) che accedono al servizio </w:t>
      </w:r>
      <w:proofErr w:type="spellStart"/>
      <w:r w:rsidRPr="003C2D15">
        <w:rPr>
          <w:rFonts w:ascii="Arial" w:hAnsi="Arial" w:cs="Arial"/>
          <w:bCs/>
        </w:rPr>
        <w:t>cred</w:t>
      </w:r>
      <w:proofErr w:type="spellEnd"/>
      <w:r w:rsidRPr="003C2D15">
        <w:rPr>
          <w:rFonts w:ascii="Arial" w:hAnsi="Arial" w:cs="Arial"/>
          <w:bCs/>
        </w:rPr>
        <w:t xml:space="preserve"> estivo comunale e ai laboratori. </w:t>
      </w:r>
    </w:p>
    <w:p w14:paraId="09CD9E4E" w14:textId="77777777" w:rsidR="00EE5E30" w:rsidRPr="003C2D15" w:rsidRDefault="00EE5E30" w:rsidP="00EE5E30">
      <w:pPr>
        <w:pStyle w:val="Titolo2"/>
        <w:numPr>
          <w:ilvl w:val="0"/>
          <w:numId w:val="12"/>
        </w:numPr>
        <w:tabs>
          <w:tab w:val="num" w:pos="360"/>
        </w:tabs>
        <w:spacing w:before="40" w:after="160" w:line="240" w:lineRule="auto"/>
        <w:ind w:left="714" w:hanging="357"/>
        <w:jc w:val="both"/>
        <w:rPr>
          <w:rFonts w:ascii="Arial" w:hAnsi="Arial" w:cs="Arial"/>
          <w:sz w:val="22"/>
          <w:szCs w:val="22"/>
        </w:rPr>
      </w:pPr>
      <w:r w:rsidRPr="003C2D15">
        <w:rPr>
          <w:rFonts w:ascii="Arial" w:hAnsi="Arial" w:cs="Arial"/>
          <w:sz w:val="22"/>
          <w:szCs w:val="22"/>
        </w:rPr>
        <w:t>Identità e dati di contatto del Titolare del Trattamento e del Responsabile della Protezione dei dati</w:t>
      </w:r>
    </w:p>
    <w:p w14:paraId="303EBB34" w14:textId="77777777" w:rsidR="00EE5E30" w:rsidRPr="003C2D15" w:rsidRDefault="00EE5E30" w:rsidP="00EE5E30">
      <w:pPr>
        <w:jc w:val="both"/>
        <w:rPr>
          <w:rStyle w:val="Collegamentoipertestuale"/>
          <w:rFonts w:ascii="Arial" w:hAnsi="Arial" w:cs="Arial"/>
          <w:color w:val="auto"/>
        </w:rPr>
      </w:pPr>
      <w:r w:rsidRPr="003C2D15">
        <w:rPr>
          <w:rStyle w:val="Collegamentoipertestuale"/>
          <w:rFonts w:ascii="Arial" w:hAnsi="Arial" w:cs="Arial"/>
          <w:color w:val="auto"/>
        </w:rPr>
        <w:t xml:space="preserve">Titolare del Trattamento è il Comune di San Giorgio Bigarello, con sede in Piazza della Repubblica n. 8, in persona del legale rappresentante, tel. 0376/273133, </w:t>
      </w:r>
      <w:proofErr w:type="spellStart"/>
      <w:r w:rsidRPr="003C2D15">
        <w:rPr>
          <w:rStyle w:val="Collegamentoipertestuale"/>
          <w:rFonts w:ascii="Arial" w:hAnsi="Arial" w:cs="Arial"/>
          <w:color w:val="auto"/>
        </w:rPr>
        <w:t>pec</w:t>
      </w:r>
      <w:proofErr w:type="spellEnd"/>
      <w:r w:rsidRPr="003C2D15">
        <w:rPr>
          <w:rStyle w:val="Collegamentoipertestuale"/>
          <w:rFonts w:ascii="Arial" w:hAnsi="Arial" w:cs="Arial"/>
          <w:color w:val="auto"/>
        </w:rPr>
        <w:t xml:space="preserve"> </w:t>
      </w:r>
      <w:hyperlink r:id="rId7" w:history="1">
        <w:r w:rsidRPr="003C2D15">
          <w:rPr>
            <w:rStyle w:val="Collegamentoipertestuale"/>
            <w:rFonts w:ascii="Arial" w:hAnsi="Arial" w:cs="Arial"/>
          </w:rPr>
          <w:t>comune.sangiorgio-bigarello@pec.regione.lombardia.it</w:t>
        </w:r>
      </w:hyperlink>
      <w:r w:rsidRPr="003C2D15">
        <w:rPr>
          <w:rStyle w:val="Collegamentoipertestuale"/>
          <w:rFonts w:ascii="Arial" w:hAnsi="Arial" w:cs="Arial"/>
          <w:color w:val="auto"/>
        </w:rPr>
        <w:t xml:space="preserve">. </w:t>
      </w:r>
    </w:p>
    <w:p w14:paraId="71A07B73" w14:textId="77777777" w:rsidR="00EE5E30" w:rsidRPr="003C2D15" w:rsidRDefault="00EE5E30" w:rsidP="00EE5E30">
      <w:pPr>
        <w:jc w:val="both"/>
        <w:rPr>
          <w:rStyle w:val="Collegamentoipertestuale"/>
          <w:rFonts w:ascii="Arial" w:hAnsi="Arial" w:cs="Arial"/>
          <w:color w:val="auto"/>
        </w:rPr>
      </w:pPr>
      <w:r w:rsidRPr="00171873">
        <w:rPr>
          <w:rStyle w:val="Collegamentoipertestuale"/>
          <w:rFonts w:ascii="Arial" w:hAnsi="Arial" w:cs="Arial"/>
          <w:color w:val="auto"/>
        </w:rPr>
        <w:t>Il Responsabile della protezione dei dati è contattabile a</w:t>
      </w:r>
      <w:r>
        <w:rPr>
          <w:rStyle w:val="Collegamentoipertestuale"/>
          <w:rFonts w:ascii="Arial" w:hAnsi="Arial" w:cs="Arial"/>
          <w:color w:val="auto"/>
        </w:rPr>
        <w:t>l</w:t>
      </w:r>
      <w:r w:rsidRPr="00171873">
        <w:rPr>
          <w:rStyle w:val="Collegamentoipertestuale"/>
          <w:rFonts w:ascii="Arial" w:hAnsi="Arial" w:cs="Arial"/>
          <w:color w:val="auto"/>
        </w:rPr>
        <w:t xml:space="preserve"> seguent</w:t>
      </w:r>
      <w:r>
        <w:rPr>
          <w:rStyle w:val="Collegamentoipertestuale"/>
          <w:rFonts w:ascii="Arial" w:hAnsi="Arial" w:cs="Arial"/>
          <w:color w:val="auto"/>
        </w:rPr>
        <w:t>e</w:t>
      </w:r>
      <w:r w:rsidRPr="00171873">
        <w:rPr>
          <w:rStyle w:val="Collegamentoipertestuale"/>
          <w:rFonts w:ascii="Arial" w:hAnsi="Arial" w:cs="Arial"/>
          <w:color w:val="auto"/>
        </w:rPr>
        <w:t xml:space="preserve"> indirizz</w:t>
      </w:r>
      <w:r>
        <w:rPr>
          <w:rStyle w:val="Collegamentoipertestuale"/>
          <w:rFonts w:ascii="Arial" w:hAnsi="Arial" w:cs="Arial"/>
          <w:color w:val="auto"/>
        </w:rPr>
        <w:t>o</w:t>
      </w:r>
      <w:r w:rsidRPr="00171873">
        <w:rPr>
          <w:rStyle w:val="Collegamentoipertestuale"/>
          <w:rFonts w:ascii="Arial" w:hAnsi="Arial" w:cs="Arial"/>
          <w:color w:val="auto"/>
        </w:rPr>
        <w:t xml:space="preserve">: </w:t>
      </w:r>
      <w:hyperlink r:id="rId8" w:history="1">
        <w:r w:rsidRPr="00DC05BE">
          <w:rPr>
            <w:rStyle w:val="Collegamentoipertestuale"/>
            <w:rFonts w:ascii="Arial" w:hAnsi="Arial" w:cs="Arial"/>
          </w:rPr>
          <w:t>dpo@comune.sangiorgiobigarello.mn.it</w:t>
        </w:r>
      </w:hyperlink>
      <w:r>
        <w:rPr>
          <w:rFonts w:ascii="Arial" w:hAnsi="Arial" w:cs="Arial"/>
          <w:bCs/>
        </w:rPr>
        <w:t xml:space="preserve">; telefono: </w:t>
      </w:r>
      <w:r w:rsidRPr="00171873">
        <w:rPr>
          <w:rFonts w:ascii="Arial" w:hAnsi="Arial" w:cs="Arial"/>
          <w:bCs/>
        </w:rPr>
        <w:t>045/6101835</w:t>
      </w:r>
      <w:r w:rsidRPr="003C2D15">
        <w:rPr>
          <w:rFonts w:ascii="Arial" w:hAnsi="Arial" w:cs="Arial"/>
          <w:bCs/>
        </w:rPr>
        <w:t xml:space="preserve">.  </w:t>
      </w:r>
    </w:p>
    <w:p w14:paraId="34ACE882" w14:textId="77777777" w:rsidR="00EE5E30" w:rsidRPr="003C2D15" w:rsidRDefault="00EE5E30" w:rsidP="00EE5E30">
      <w:pPr>
        <w:pStyle w:val="Titolo2"/>
        <w:numPr>
          <w:ilvl w:val="0"/>
          <w:numId w:val="12"/>
        </w:numPr>
        <w:tabs>
          <w:tab w:val="num" w:pos="360"/>
        </w:tabs>
        <w:spacing w:before="40" w:after="160" w:line="240" w:lineRule="auto"/>
        <w:ind w:left="714" w:hanging="357"/>
        <w:jc w:val="both"/>
        <w:rPr>
          <w:rFonts w:ascii="Arial" w:hAnsi="Arial" w:cs="Arial"/>
          <w:sz w:val="22"/>
          <w:szCs w:val="22"/>
        </w:rPr>
      </w:pPr>
      <w:r w:rsidRPr="003C2D15">
        <w:rPr>
          <w:rFonts w:ascii="Arial" w:hAnsi="Arial" w:cs="Arial"/>
          <w:sz w:val="22"/>
          <w:szCs w:val="22"/>
        </w:rPr>
        <w:t>Categoria dei dati personali e fonte</w:t>
      </w:r>
    </w:p>
    <w:p w14:paraId="68609545" w14:textId="77777777" w:rsidR="00EE5E30" w:rsidRPr="003C2D15" w:rsidRDefault="00EE5E30" w:rsidP="00EE5E30">
      <w:pPr>
        <w:jc w:val="both"/>
        <w:rPr>
          <w:rFonts w:ascii="Arial" w:hAnsi="Arial" w:cs="Arial"/>
        </w:rPr>
      </w:pPr>
      <w:r w:rsidRPr="003C2D15">
        <w:rPr>
          <w:rFonts w:ascii="Arial" w:hAnsi="Arial" w:cs="Arial"/>
        </w:rPr>
        <w:t xml:space="preserve">I dati personali trattati sono quelli direttamente forniti dall’interessato oppure potrebbero essere acquisiti, ai sensi di legge, presso altre Pubbliche Amministrazioni/banche dati pubbliche. </w:t>
      </w:r>
    </w:p>
    <w:p w14:paraId="5C4B744C" w14:textId="77777777" w:rsidR="00EE5E30" w:rsidRPr="003C2D15" w:rsidRDefault="00EE5E30" w:rsidP="00EE5E30">
      <w:pPr>
        <w:jc w:val="both"/>
        <w:rPr>
          <w:rFonts w:ascii="Arial" w:hAnsi="Arial" w:cs="Arial"/>
        </w:rPr>
      </w:pPr>
      <w:r w:rsidRPr="003C2D15">
        <w:rPr>
          <w:rFonts w:ascii="Arial" w:hAnsi="Arial" w:cs="Arial"/>
        </w:rPr>
        <w:t xml:space="preserve">Oggetto di trattamento sono dati personali comuni (identificativi come il nome, il cognome, data e luogo di nascita, luogo di residenza, dati di contatto, nucleo familiare, situazione economica, immagini/video dei minori...) nonché dati appartenenti a categorie particolari come, ad esempio, stati relativi alla salute dei minori che usufruiscono del servizio e/o a convinzioni religiose (intolleranze alimentari, condizioni di disabilità </w:t>
      </w:r>
      <w:proofErr w:type="spellStart"/>
      <w:r w:rsidRPr="003C2D15">
        <w:rPr>
          <w:rFonts w:ascii="Arial" w:hAnsi="Arial" w:cs="Arial"/>
        </w:rPr>
        <w:t>ecc</w:t>
      </w:r>
      <w:proofErr w:type="spellEnd"/>
      <w:r w:rsidRPr="003C2D15">
        <w:rPr>
          <w:rFonts w:ascii="Arial" w:hAnsi="Arial" w:cs="Arial"/>
        </w:rPr>
        <w:t xml:space="preserve">…). Potrebbero essere trattati anche dati relativi a condanne penali/reati o a connesse misure di sicurezza relativamente ai genitori (es. nel caso di divieto di avvicinamento disposto nei confronti di un genitore). </w:t>
      </w:r>
    </w:p>
    <w:p w14:paraId="55B96797" w14:textId="77777777" w:rsidR="00EE5E30" w:rsidRPr="003C2D15" w:rsidRDefault="00EE5E30" w:rsidP="00EE5E30">
      <w:pPr>
        <w:pStyle w:val="Paragrafoelenco"/>
        <w:numPr>
          <w:ilvl w:val="0"/>
          <w:numId w:val="13"/>
        </w:numPr>
        <w:jc w:val="both"/>
        <w:rPr>
          <w:rFonts w:ascii="Arial" w:hAnsi="Arial" w:cs="Arial"/>
        </w:rPr>
      </w:pPr>
      <w:r w:rsidRPr="003C2D15">
        <w:rPr>
          <w:rFonts w:ascii="Arial" w:hAnsi="Arial" w:cs="Arial"/>
          <w:b/>
          <w:i/>
        </w:rPr>
        <w:t>Finalità e base giuridica del trattamento</w:t>
      </w:r>
    </w:p>
    <w:p w14:paraId="44C7FFD8" w14:textId="77777777" w:rsidR="00EE5E30" w:rsidRPr="003C2D15" w:rsidRDefault="00EE5E30" w:rsidP="00EE5E30">
      <w:pPr>
        <w:jc w:val="both"/>
        <w:rPr>
          <w:rFonts w:ascii="Arial" w:hAnsi="Arial" w:cs="Arial"/>
        </w:rPr>
      </w:pPr>
      <w:r w:rsidRPr="003C2D15">
        <w:rPr>
          <w:rFonts w:ascii="Arial" w:hAnsi="Arial" w:cs="Arial"/>
        </w:rPr>
        <w:t xml:space="preserve">I dati personali su indicati sono trattati per il perseguimento delle seguenti finalità: </w:t>
      </w:r>
    </w:p>
    <w:p w14:paraId="47AEE233" w14:textId="77777777" w:rsidR="00EE5E30" w:rsidRPr="003C2D15" w:rsidRDefault="00EE5E30" w:rsidP="00EE5E30">
      <w:pPr>
        <w:pStyle w:val="Paragrafoelenco"/>
        <w:numPr>
          <w:ilvl w:val="0"/>
          <w:numId w:val="19"/>
        </w:numPr>
        <w:jc w:val="both"/>
        <w:rPr>
          <w:rFonts w:ascii="Arial" w:hAnsi="Arial" w:cs="Arial"/>
        </w:rPr>
      </w:pPr>
      <w:r w:rsidRPr="003C2D15">
        <w:rPr>
          <w:rFonts w:ascii="Arial" w:hAnsi="Arial" w:cs="Arial"/>
        </w:rPr>
        <w:t xml:space="preserve">Consentire la corretta iscrizione del minore al servizio e l’adempimento delle prestazioni oggetto dello stesso (gestione domande di iscrizione e gestione assegnazione posti disponibili, gestione presenze/assenze, gestione deleghe per il ritiro del minore </w:t>
      </w:r>
      <w:proofErr w:type="gramStart"/>
      <w:r w:rsidRPr="003C2D15">
        <w:rPr>
          <w:rFonts w:ascii="Arial" w:hAnsi="Arial" w:cs="Arial"/>
        </w:rPr>
        <w:t>ecc...</w:t>
      </w:r>
      <w:proofErr w:type="gramEnd"/>
      <w:r w:rsidRPr="003C2D15">
        <w:rPr>
          <w:rFonts w:ascii="Arial" w:hAnsi="Arial" w:cs="Arial"/>
        </w:rPr>
        <w:t xml:space="preserve">); </w:t>
      </w:r>
    </w:p>
    <w:p w14:paraId="1B28AB7A" w14:textId="77777777" w:rsidR="00EE5E30" w:rsidRPr="003C2D15" w:rsidRDefault="00EE5E30" w:rsidP="00EE5E30">
      <w:pPr>
        <w:pStyle w:val="Paragrafoelenco"/>
        <w:numPr>
          <w:ilvl w:val="0"/>
          <w:numId w:val="19"/>
        </w:numPr>
        <w:jc w:val="both"/>
        <w:rPr>
          <w:rFonts w:ascii="Arial" w:hAnsi="Arial" w:cs="Arial"/>
        </w:rPr>
      </w:pPr>
      <w:r w:rsidRPr="003C2D15">
        <w:rPr>
          <w:rFonts w:ascii="Arial" w:hAnsi="Arial" w:cs="Arial"/>
        </w:rPr>
        <w:t xml:space="preserve">Adempimento di obblighi fiscali o contabili connessi all’iscrizione; </w:t>
      </w:r>
    </w:p>
    <w:p w14:paraId="02471ED9" w14:textId="77777777" w:rsidR="00EE5E30" w:rsidRPr="003C2D15" w:rsidRDefault="00EE5E30" w:rsidP="00EE5E30">
      <w:pPr>
        <w:pStyle w:val="Paragrafoelenco"/>
        <w:numPr>
          <w:ilvl w:val="0"/>
          <w:numId w:val="19"/>
        </w:numPr>
        <w:jc w:val="both"/>
        <w:rPr>
          <w:rFonts w:ascii="Arial" w:hAnsi="Arial" w:cs="Arial"/>
        </w:rPr>
      </w:pPr>
      <w:r w:rsidRPr="003C2D15">
        <w:rPr>
          <w:rFonts w:ascii="Arial" w:hAnsi="Arial" w:cs="Arial"/>
        </w:rPr>
        <w:t xml:space="preserve">Erogazione dei pasti/somministrazione di diete specifiche per motivi di salute o etico/religiosi; </w:t>
      </w:r>
    </w:p>
    <w:p w14:paraId="7D770ECB" w14:textId="77777777" w:rsidR="00EE5E30" w:rsidRPr="003C2D15" w:rsidRDefault="00EE5E30" w:rsidP="00EE5E30">
      <w:pPr>
        <w:pStyle w:val="Paragrafoelenco"/>
        <w:numPr>
          <w:ilvl w:val="0"/>
          <w:numId w:val="19"/>
        </w:numPr>
        <w:jc w:val="both"/>
        <w:rPr>
          <w:rFonts w:ascii="Arial" w:hAnsi="Arial" w:cs="Arial"/>
        </w:rPr>
      </w:pPr>
      <w:r w:rsidRPr="003C2D15">
        <w:rPr>
          <w:rFonts w:ascii="Arial" w:hAnsi="Arial" w:cs="Arial"/>
        </w:rPr>
        <w:t xml:space="preserve">Documentazione dell’attività svolta presso il CRED estivo e i laboratori, tramite acquisizione di materiale multimediale (foto/video); </w:t>
      </w:r>
    </w:p>
    <w:p w14:paraId="5B7F8924" w14:textId="77777777" w:rsidR="00EE5E30" w:rsidRPr="003C2D15" w:rsidRDefault="00EE5E30" w:rsidP="00EE5E30">
      <w:pPr>
        <w:pStyle w:val="Paragrafoelenco"/>
        <w:numPr>
          <w:ilvl w:val="0"/>
          <w:numId w:val="19"/>
        </w:numPr>
        <w:jc w:val="both"/>
        <w:rPr>
          <w:rFonts w:ascii="Arial" w:hAnsi="Arial" w:cs="Arial"/>
        </w:rPr>
      </w:pPr>
      <w:r w:rsidRPr="003C2D15">
        <w:rPr>
          <w:rFonts w:ascii="Arial" w:hAnsi="Arial" w:cs="Arial"/>
        </w:rPr>
        <w:t>Condivisione del materiale con i partner di progetto e con il concessionario del servizio;</w:t>
      </w:r>
    </w:p>
    <w:p w14:paraId="46BD2389" w14:textId="77777777" w:rsidR="00EE5E30" w:rsidRPr="003C2D15" w:rsidRDefault="00EE5E30" w:rsidP="00EE5E30">
      <w:pPr>
        <w:pStyle w:val="Paragrafoelenco"/>
        <w:numPr>
          <w:ilvl w:val="0"/>
          <w:numId w:val="19"/>
        </w:numPr>
        <w:jc w:val="both"/>
        <w:rPr>
          <w:rFonts w:ascii="Arial" w:hAnsi="Arial" w:cs="Arial"/>
        </w:rPr>
      </w:pPr>
      <w:r w:rsidRPr="003C2D15">
        <w:rPr>
          <w:rFonts w:ascii="Arial" w:hAnsi="Arial" w:cs="Arial"/>
        </w:rPr>
        <w:t xml:space="preserve">Comunicazione/diffusione (tramite pubblicazione) del materiale multimediale acquisito. </w:t>
      </w:r>
    </w:p>
    <w:p w14:paraId="61092977" w14:textId="77777777" w:rsidR="00EE5E30" w:rsidRPr="003C2D15" w:rsidRDefault="00EE5E30" w:rsidP="00EE5E30">
      <w:pPr>
        <w:pStyle w:val="Paragrafoelenco"/>
        <w:jc w:val="both"/>
        <w:rPr>
          <w:rFonts w:ascii="Arial" w:hAnsi="Arial" w:cs="Arial"/>
        </w:rPr>
      </w:pPr>
      <w:r w:rsidRPr="003C2D15">
        <w:rPr>
          <w:rFonts w:ascii="Arial" w:hAnsi="Arial" w:cs="Arial"/>
        </w:rPr>
        <w:lastRenderedPageBreak/>
        <w:t>Si precisa che il materiale raccolto sarà prevalentemente oggetto di uso interno al servizio; potrà, altresì, essere oggetto di pubblicazione sul sito istituzionale dell’Ente o nelle pagine social de</w:t>
      </w:r>
      <w:r>
        <w:rPr>
          <w:rFonts w:ascii="Arial" w:hAnsi="Arial" w:cs="Arial"/>
        </w:rPr>
        <w:t>l concessionario del servizio</w:t>
      </w:r>
      <w:r w:rsidRPr="003C2D15">
        <w:rPr>
          <w:rFonts w:ascii="Arial" w:hAnsi="Arial" w:cs="Arial"/>
        </w:rPr>
        <w:t xml:space="preserve">, o su eventuali opuscoli/brochure/giornalini. </w:t>
      </w:r>
    </w:p>
    <w:p w14:paraId="3788AD3F" w14:textId="77777777" w:rsidR="00EE5E30" w:rsidRPr="003C2D15" w:rsidRDefault="00EE5E30" w:rsidP="00EE5E30">
      <w:pPr>
        <w:pStyle w:val="Paragrafoelenco"/>
        <w:jc w:val="both"/>
        <w:rPr>
          <w:rFonts w:ascii="Arial" w:hAnsi="Arial" w:cs="Arial"/>
        </w:rPr>
      </w:pPr>
      <w:r w:rsidRPr="003C2D15">
        <w:rPr>
          <w:rFonts w:ascii="Arial" w:hAnsi="Arial" w:cs="Arial"/>
        </w:rPr>
        <w:t>In ogni caso, il Titolare si impegna a non fare delle immagini uso alcuno che possa risultare lesivo della dignità̀, della reputazione o del decoro dell’interessato.</w:t>
      </w:r>
    </w:p>
    <w:p w14:paraId="116B1CC3" w14:textId="77777777" w:rsidR="00EE5E30" w:rsidRPr="003C2D15" w:rsidRDefault="00EE5E30" w:rsidP="00EE5E30">
      <w:pPr>
        <w:pStyle w:val="Default"/>
        <w:jc w:val="both"/>
        <w:rPr>
          <w:rFonts w:ascii="Arial" w:hAnsi="Arial" w:cs="Arial"/>
          <w:sz w:val="22"/>
          <w:szCs w:val="22"/>
        </w:rPr>
      </w:pPr>
      <w:r w:rsidRPr="003C2D15">
        <w:rPr>
          <w:rFonts w:ascii="Arial" w:hAnsi="Arial" w:cs="Arial"/>
          <w:sz w:val="22"/>
          <w:szCs w:val="22"/>
        </w:rPr>
        <w:t xml:space="preserve">La base giuridica del trattamento (ovvero la condizione che lo legittima) può essere individuata, per quanto riguarda le finalità di cui ai punti a) e b) e per il trattamento dei dati comuni nell’ambito di tali finalità, nell’esecuzione di un compito di interesse pubblico o connesso all’esercizio di pubblici poteri di cui è investito l’Ente titolare del trattamento (art. 6 par. 1 lett. e), nonché nella necessità di adempiere ad obblighi legali (art. 6 par. 1 lett. c). Il trattamento dei dati relativi a condanne penali e reati o a connesse misure di sicurezza, invece, avviene sulla base di quanto previsto dall’art. 10 del GDPR e dall’art. 2 </w:t>
      </w:r>
      <w:proofErr w:type="spellStart"/>
      <w:r w:rsidRPr="003C2D15">
        <w:rPr>
          <w:rFonts w:ascii="Arial" w:hAnsi="Arial" w:cs="Arial"/>
          <w:sz w:val="22"/>
          <w:szCs w:val="22"/>
        </w:rPr>
        <w:t>octies</w:t>
      </w:r>
      <w:proofErr w:type="spellEnd"/>
      <w:r w:rsidRPr="003C2D15">
        <w:rPr>
          <w:rFonts w:ascii="Arial" w:hAnsi="Arial" w:cs="Arial"/>
          <w:sz w:val="22"/>
          <w:szCs w:val="22"/>
        </w:rPr>
        <w:t xml:space="preserve"> d.lgs. 196/2003. </w:t>
      </w:r>
    </w:p>
    <w:p w14:paraId="553B1445" w14:textId="77777777" w:rsidR="00EE5E30" w:rsidRPr="003C2D15" w:rsidRDefault="00EE5E30" w:rsidP="00EE5E30">
      <w:pPr>
        <w:pStyle w:val="Default"/>
        <w:jc w:val="both"/>
        <w:rPr>
          <w:rFonts w:ascii="Arial" w:hAnsi="Arial" w:cs="Arial"/>
          <w:color w:val="auto"/>
          <w:sz w:val="22"/>
          <w:szCs w:val="22"/>
        </w:rPr>
      </w:pPr>
      <w:r w:rsidRPr="003C2D15">
        <w:rPr>
          <w:rFonts w:ascii="Arial" w:hAnsi="Arial" w:cs="Arial"/>
          <w:color w:val="auto"/>
          <w:sz w:val="22"/>
          <w:szCs w:val="22"/>
        </w:rPr>
        <w:t xml:space="preserve">La normativa di riferimento nell’esecuzione di tali attività può essere individuata, non esaustivamente, nella seguente: </w:t>
      </w:r>
    </w:p>
    <w:p w14:paraId="56857415" w14:textId="77777777" w:rsidR="00EE5E30" w:rsidRPr="003C2D15" w:rsidRDefault="00EE5E30" w:rsidP="00EE5E30">
      <w:pPr>
        <w:jc w:val="both"/>
        <w:rPr>
          <w:rFonts w:ascii="Arial" w:hAnsi="Arial" w:cs="Arial"/>
        </w:rPr>
      </w:pPr>
      <w:r w:rsidRPr="003C2D15">
        <w:rPr>
          <w:rFonts w:ascii="Arial" w:hAnsi="Arial" w:cs="Arial"/>
        </w:rPr>
        <w:t>Determina n. 249 del 13/06/2022 di aggiudicazione del servizio.</w:t>
      </w:r>
    </w:p>
    <w:p w14:paraId="58C31B60" w14:textId="77777777" w:rsidR="00EE5E30" w:rsidRPr="003C2D15" w:rsidRDefault="00EE5E30" w:rsidP="00EE5E30">
      <w:pPr>
        <w:jc w:val="both"/>
        <w:rPr>
          <w:rFonts w:ascii="Arial" w:hAnsi="Arial" w:cs="Arial"/>
        </w:rPr>
      </w:pPr>
      <w:r w:rsidRPr="003C2D15">
        <w:rPr>
          <w:rFonts w:ascii="Arial" w:hAnsi="Arial" w:cs="Arial"/>
        </w:rPr>
        <w:t xml:space="preserve">Il trattamento dei dati appartenenti a categorie particolari richiesti per l’erogazione di pasti/diete personalizzate – finalità c) si basa sul consenso espresso prestato dai genitori/tutori dei minori (art. 9 par. 2 lett. a). </w:t>
      </w:r>
    </w:p>
    <w:p w14:paraId="4FFE123B" w14:textId="77777777" w:rsidR="00EE5E30" w:rsidRPr="003C2D15" w:rsidRDefault="00EE5E30" w:rsidP="00EE5E30">
      <w:pPr>
        <w:jc w:val="both"/>
        <w:rPr>
          <w:rFonts w:ascii="Arial" w:hAnsi="Arial" w:cs="Arial"/>
        </w:rPr>
      </w:pPr>
      <w:r w:rsidRPr="003C2D15">
        <w:rPr>
          <w:rFonts w:ascii="Arial" w:hAnsi="Arial" w:cs="Arial"/>
        </w:rPr>
        <w:t xml:space="preserve">Anche i trattamenti posti in essere per le finalità di cui alle lettere d), e), f) si basano sull’esplicito e specifico consenso prestato dai genitori/tutori dei minori. </w:t>
      </w:r>
    </w:p>
    <w:p w14:paraId="610E51E6" w14:textId="77777777" w:rsidR="00EE5E30" w:rsidRPr="003C2D15" w:rsidRDefault="00EE5E30" w:rsidP="00EE5E30">
      <w:pPr>
        <w:jc w:val="both"/>
        <w:rPr>
          <w:rFonts w:ascii="Arial" w:hAnsi="Arial" w:cs="Arial"/>
        </w:rPr>
      </w:pPr>
      <w:r w:rsidRPr="003C2D15">
        <w:rPr>
          <w:rFonts w:ascii="Arial" w:hAnsi="Arial" w:cs="Arial"/>
        </w:rPr>
        <w:t xml:space="preserve">Si precisa che il conferimento dei dati per il perseguimento delle finalità di cui alle lettere a), b), c) è necessario al fine dell’erogazione e corretta gestione dei servizi e il mancato conferimento impedisce all’Ente di perseguirle. </w:t>
      </w:r>
    </w:p>
    <w:p w14:paraId="7D68D70B" w14:textId="77777777" w:rsidR="00EE5E30" w:rsidRPr="003C2D15" w:rsidRDefault="00EE5E30" w:rsidP="00EE5E30">
      <w:pPr>
        <w:jc w:val="both"/>
        <w:rPr>
          <w:rFonts w:ascii="Arial" w:hAnsi="Arial" w:cs="Arial"/>
        </w:rPr>
      </w:pPr>
      <w:r w:rsidRPr="003C2D15">
        <w:rPr>
          <w:rFonts w:ascii="Arial" w:hAnsi="Arial" w:cs="Arial"/>
        </w:rPr>
        <w:t>Il conferimento dei dati per le finalità di cui alle lettere d</w:t>
      </w:r>
      <w:proofErr w:type="gramStart"/>
      <w:r w:rsidRPr="003C2D15">
        <w:rPr>
          <w:rFonts w:ascii="Arial" w:hAnsi="Arial" w:cs="Arial"/>
        </w:rPr>
        <w:t>)</w:t>
      </w:r>
      <w:r>
        <w:rPr>
          <w:rFonts w:ascii="Arial" w:hAnsi="Arial" w:cs="Arial"/>
        </w:rPr>
        <w:t>,</w:t>
      </w:r>
      <w:r w:rsidRPr="003C2D15">
        <w:rPr>
          <w:rFonts w:ascii="Arial" w:hAnsi="Arial" w:cs="Arial"/>
        </w:rPr>
        <w:t xml:space="preserve">  e</w:t>
      </w:r>
      <w:proofErr w:type="gramEnd"/>
      <w:r w:rsidRPr="003C2D15">
        <w:rPr>
          <w:rFonts w:ascii="Arial" w:hAnsi="Arial" w:cs="Arial"/>
        </w:rPr>
        <w:t>)</w:t>
      </w:r>
      <w:r>
        <w:rPr>
          <w:rFonts w:ascii="Arial" w:hAnsi="Arial" w:cs="Arial"/>
        </w:rPr>
        <w:t>,</w:t>
      </w:r>
      <w:r w:rsidRPr="003C2D15">
        <w:rPr>
          <w:rFonts w:ascii="Arial" w:hAnsi="Arial" w:cs="Arial"/>
        </w:rPr>
        <w:t xml:space="preserve">  f) invece, è facoltativo, ma in caso di rifiuto al conferimento e di mancato consenso al trattamento comporterà l’impossibilità per l’Ente di perseguirle. Si precisa che, in ogni caso, il mancato consenso all’acquisizione/pubblicazione di foto/video non ostacolerà la corretta iscrizione del minore al servizio e l’adempimento, da parte dell’Ente, di tutte le attività connesse alla stessa. </w:t>
      </w:r>
    </w:p>
    <w:p w14:paraId="3A0EAFD1" w14:textId="77777777" w:rsidR="00EE5E30" w:rsidRPr="003C2D15" w:rsidRDefault="00EE5E30" w:rsidP="00EE5E30">
      <w:pPr>
        <w:pStyle w:val="Paragrafoelenco"/>
        <w:numPr>
          <w:ilvl w:val="0"/>
          <w:numId w:val="14"/>
        </w:numPr>
        <w:jc w:val="both"/>
        <w:rPr>
          <w:rFonts w:ascii="Arial" w:hAnsi="Arial" w:cs="Arial"/>
          <w:b/>
          <w:i/>
        </w:rPr>
      </w:pPr>
      <w:r w:rsidRPr="003C2D15">
        <w:rPr>
          <w:rFonts w:ascii="Arial" w:hAnsi="Arial" w:cs="Arial"/>
          <w:b/>
          <w:i/>
        </w:rPr>
        <w:t>Modalità di trattamento dei dati</w:t>
      </w:r>
    </w:p>
    <w:p w14:paraId="607BB147" w14:textId="77777777" w:rsidR="00EE5E30" w:rsidRPr="003C2D15" w:rsidRDefault="00EE5E30" w:rsidP="00EE5E30">
      <w:pPr>
        <w:spacing w:after="0"/>
        <w:jc w:val="both"/>
        <w:rPr>
          <w:rFonts w:ascii="Arial" w:hAnsi="Arial" w:cs="Arial"/>
          <w:color w:val="FF0000"/>
        </w:rPr>
      </w:pPr>
      <w:r w:rsidRPr="003C2D15">
        <w:rPr>
          <w:rFonts w:ascii="Arial" w:hAnsi="Arial" w:cs="Arial"/>
        </w:rPr>
        <w:t>Il trattamento sarà effettuato con modalità cartacee e strumenti informatici e telematici, dal titolare e, in particolare, dal personale dipendente, specificamente autorizzato e istruito al trattamento, nonché da eventuali soggetti esterni all’Ente che trattano dati per suo conto, debitamente nominati “Responsabili del trattamento”. In quest’ultima categoria rientra la società alla quale è stato affidato il servizio di gestione diretta del servizio (per maggiori informazioni si visiti il sito dell’Ente).</w:t>
      </w:r>
      <w:r w:rsidRPr="003C2D15">
        <w:rPr>
          <w:rFonts w:ascii="Arial" w:hAnsi="Arial" w:cs="Arial"/>
          <w:color w:val="FF0000"/>
        </w:rPr>
        <w:t xml:space="preserve"> </w:t>
      </w:r>
      <w:r w:rsidRPr="003C2D15">
        <w:rPr>
          <w:rFonts w:ascii="Arial" w:hAnsi="Arial" w:cs="Arial"/>
        </w:rPr>
        <w:t>In ogni caso l’Ente avrà cura che il trattamento avvenga nel rispetto delle disposizioni in materia di protezione dei dati personali e, in particolare, delle misure tecniche e organizzative adeguate di cui all’articolo 32.1 del Regolamento UE, e con l’osservanza di ogni misura cautelativa che ne garantisca la relativa integrità, riservatezza e disponibilità.</w:t>
      </w:r>
    </w:p>
    <w:p w14:paraId="044CCE28" w14:textId="77777777" w:rsidR="00EE5E30" w:rsidRPr="003C2D15" w:rsidRDefault="00EE5E30" w:rsidP="00EE5E30">
      <w:pPr>
        <w:spacing w:after="0"/>
        <w:jc w:val="both"/>
        <w:rPr>
          <w:rFonts w:ascii="Arial" w:hAnsi="Arial" w:cs="Arial"/>
        </w:rPr>
      </w:pPr>
      <w:r w:rsidRPr="003C2D15">
        <w:rPr>
          <w:rFonts w:ascii="Arial" w:hAnsi="Arial" w:cs="Arial"/>
        </w:rPr>
        <w:lastRenderedPageBreak/>
        <w:t>È esclusa l’esistenza di un processo decisionale automatizzato, compresa la profilazione e il Titolare esclude il trasferimento dei dati verso paesi extra UE o organizzazioni internazionali.</w:t>
      </w:r>
    </w:p>
    <w:p w14:paraId="118D9473" w14:textId="77777777" w:rsidR="00EE5E30" w:rsidRPr="003C2D15" w:rsidRDefault="00EE5E30" w:rsidP="00EE5E30">
      <w:pPr>
        <w:spacing w:after="0"/>
        <w:jc w:val="both"/>
        <w:rPr>
          <w:rFonts w:ascii="Arial" w:hAnsi="Arial" w:cs="Arial"/>
          <w:b/>
          <w:i/>
        </w:rPr>
      </w:pPr>
    </w:p>
    <w:p w14:paraId="7F84B0ED" w14:textId="77777777" w:rsidR="00EE5E30" w:rsidRPr="003C2D15" w:rsidRDefault="00EE5E30" w:rsidP="00EE5E30">
      <w:pPr>
        <w:pStyle w:val="Paragrafoelenco"/>
        <w:numPr>
          <w:ilvl w:val="0"/>
          <w:numId w:val="14"/>
        </w:numPr>
        <w:jc w:val="both"/>
        <w:rPr>
          <w:rFonts w:ascii="Arial" w:hAnsi="Arial" w:cs="Arial"/>
          <w:b/>
          <w:i/>
        </w:rPr>
      </w:pPr>
      <w:r w:rsidRPr="003C2D15">
        <w:rPr>
          <w:rFonts w:ascii="Arial" w:hAnsi="Arial" w:cs="Arial"/>
          <w:b/>
          <w:i/>
        </w:rPr>
        <w:t xml:space="preserve">Categorie dei destinatari </w:t>
      </w:r>
    </w:p>
    <w:p w14:paraId="20847A4C" w14:textId="77777777" w:rsidR="00EE5E30" w:rsidRPr="003C2D15" w:rsidRDefault="00EE5E30" w:rsidP="00EE5E30">
      <w:pPr>
        <w:jc w:val="both"/>
        <w:rPr>
          <w:rFonts w:ascii="Arial" w:hAnsi="Arial" w:cs="Arial"/>
        </w:rPr>
      </w:pPr>
      <w:bookmarkStart w:id="0" w:name="_Hlk530577539"/>
      <w:r w:rsidRPr="003C2D15">
        <w:rPr>
          <w:rFonts w:ascii="Arial" w:hAnsi="Arial" w:cs="Arial"/>
        </w:rPr>
        <w:t xml:space="preserve">Il materiale raccolto potrà essere comunicato a: </w:t>
      </w:r>
    </w:p>
    <w:p w14:paraId="15547560" w14:textId="77777777" w:rsidR="00EE5E30" w:rsidRPr="003C2D15" w:rsidRDefault="00EE5E30" w:rsidP="00EE5E30">
      <w:pPr>
        <w:pStyle w:val="Paragrafoelenco"/>
        <w:numPr>
          <w:ilvl w:val="0"/>
          <w:numId w:val="16"/>
        </w:numPr>
        <w:jc w:val="both"/>
        <w:rPr>
          <w:rFonts w:ascii="Arial" w:hAnsi="Arial" w:cs="Arial"/>
        </w:rPr>
      </w:pPr>
      <w:bookmarkStart w:id="1" w:name="_Hlk530577678"/>
      <w:bookmarkEnd w:id="0"/>
      <w:r w:rsidRPr="003C2D15">
        <w:rPr>
          <w:rFonts w:ascii="Arial" w:hAnsi="Arial" w:cs="Arial"/>
        </w:rPr>
        <w:t xml:space="preserve">soggetti istanti ai sensi della Legge 241/1990 e </w:t>
      </w:r>
      <w:proofErr w:type="spellStart"/>
      <w:r w:rsidRPr="003C2D15">
        <w:rPr>
          <w:rFonts w:ascii="Arial" w:hAnsi="Arial" w:cs="Arial"/>
        </w:rPr>
        <w:t>ss.mm.ii</w:t>
      </w:r>
      <w:proofErr w:type="spellEnd"/>
      <w:r w:rsidRPr="003C2D15">
        <w:rPr>
          <w:rFonts w:ascii="Arial" w:hAnsi="Arial" w:cs="Arial"/>
        </w:rPr>
        <w:t xml:space="preserve">. e del </w:t>
      </w:r>
      <w:proofErr w:type="spellStart"/>
      <w:r w:rsidRPr="003C2D15">
        <w:rPr>
          <w:rFonts w:ascii="Arial" w:hAnsi="Arial" w:cs="Arial"/>
        </w:rPr>
        <w:t>D.Lgs.</w:t>
      </w:r>
      <w:proofErr w:type="spellEnd"/>
      <w:r w:rsidRPr="003C2D15">
        <w:rPr>
          <w:rFonts w:ascii="Arial" w:hAnsi="Arial" w:cs="Arial"/>
        </w:rPr>
        <w:t xml:space="preserve"> 33/2013 e </w:t>
      </w:r>
      <w:proofErr w:type="spellStart"/>
      <w:r w:rsidRPr="003C2D15">
        <w:rPr>
          <w:rFonts w:ascii="Arial" w:hAnsi="Arial" w:cs="Arial"/>
        </w:rPr>
        <w:t>ss.mm.ii</w:t>
      </w:r>
      <w:proofErr w:type="spellEnd"/>
      <w:r w:rsidRPr="003C2D15">
        <w:rPr>
          <w:rFonts w:ascii="Arial" w:hAnsi="Arial" w:cs="Arial"/>
        </w:rPr>
        <w:t xml:space="preserve">., previo bilanciamento con l’esigenza di tutela della riservatezza; </w:t>
      </w:r>
    </w:p>
    <w:p w14:paraId="6427AD74" w14:textId="77777777" w:rsidR="00EE5E30" w:rsidRPr="003C2D15" w:rsidRDefault="00EE5E30" w:rsidP="00EE5E30">
      <w:pPr>
        <w:pStyle w:val="Paragrafoelenco"/>
        <w:numPr>
          <w:ilvl w:val="0"/>
          <w:numId w:val="16"/>
        </w:numPr>
        <w:jc w:val="both"/>
        <w:rPr>
          <w:rFonts w:ascii="Arial" w:hAnsi="Arial" w:cs="Arial"/>
        </w:rPr>
      </w:pPr>
      <w:r w:rsidRPr="003C2D15">
        <w:rPr>
          <w:rFonts w:ascii="Arial" w:hAnsi="Arial" w:cs="Arial"/>
        </w:rPr>
        <w:t>Banche e istituti di credito per la gestione di incassi e pagamenti;</w:t>
      </w:r>
    </w:p>
    <w:p w14:paraId="61362337" w14:textId="77777777" w:rsidR="00EE5E30" w:rsidRPr="003C2D15" w:rsidRDefault="00EE5E30" w:rsidP="00EE5E30">
      <w:pPr>
        <w:pStyle w:val="Paragrafoelenco"/>
        <w:numPr>
          <w:ilvl w:val="0"/>
          <w:numId w:val="16"/>
        </w:numPr>
        <w:jc w:val="both"/>
        <w:rPr>
          <w:rFonts w:ascii="Arial" w:hAnsi="Arial" w:cs="Arial"/>
        </w:rPr>
      </w:pPr>
      <w:r w:rsidRPr="003C2D15">
        <w:rPr>
          <w:rFonts w:ascii="Arial" w:hAnsi="Arial" w:cs="Arial"/>
        </w:rPr>
        <w:t xml:space="preserve">Altri Enti pubblici; </w:t>
      </w:r>
    </w:p>
    <w:p w14:paraId="74F1DA48" w14:textId="77777777" w:rsidR="00EE5E30" w:rsidRPr="003C2D15" w:rsidRDefault="00EE5E30" w:rsidP="00EE5E30">
      <w:pPr>
        <w:pStyle w:val="Paragrafoelenco"/>
        <w:numPr>
          <w:ilvl w:val="0"/>
          <w:numId w:val="16"/>
        </w:numPr>
        <w:jc w:val="both"/>
        <w:rPr>
          <w:rFonts w:ascii="Arial" w:hAnsi="Arial" w:cs="Arial"/>
        </w:rPr>
      </w:pPr>
      <w:r w:rsidRPr="003C2D15">
        <w:rPr>
          <w:rFonts w:ascii="Arial" w:hAnsi="Arial" w:cs="Arial"/>
        </w:rPr>
        <w:t xml:space="preserve">Medico/dietista competenti per l’erogazione di diete speciali; </w:t>
      </w:r>
    </w:p>
    <w:p w14:paraId="7D4FEC2C" w14:textId="77777777" w:rsidR="00EE5E30" w:rsidRPr="003C2D15" w:rsidRDefault="00EE5E30" w:rsidP="00EE5E30">
      <w:pPr>
        <w:pStyle w:val="Paragrafoelenco"/>
        <w:numPr>
          <w:ilvl w:val="0"/>
          <w:numId w:val="16"/>
        </w:numPr>
        <w:jc w:val="both"/>
        <w:rPr>
          <w:rFonts w:ascii="Arial" w:hAnsi="Arial" w:cs="Arial"/>
        </w:rPr>
      </w:pPr>
      <w:r w:rsidRPr="003C2D15">
        <w:rPr>
          <w:rFonts w:ascii="Arial" w:hAnsi="Arial" w:cs="Arial"/>
        </w:rPr>
        <w:t>Collaboratori dell’Ente (es. educatori che collaborano con la struttura);</w:t>
      </w:r>
    </w:p>
    <w:p w14:paraId="7E244319" w14:textId="77777777" w:rsidR="00EE5E30" w:rsidRPr="003C2D15" w:rsidRDefault="00EE5E30" w:rsidP="00EE5E30">
      <w:pPr>
        <w:pStyle w:val="Paragrafoelenco"/>
        <w:numPr>
          <w:ilvl w:val="0"/>
          <w:numId w:val="16"/>
        </w:numPr>
        <w:jc w:val="both"/>
        <w:rPr>
          <w:rFonts w:ascii="Arial" w:hAnsi="Arial" w:cs="Arial"/>
        </w:rPr>
      </w:pPr>
      <w:r w:rsidRPr="003C2D15">
        <w:rPr>
          <w:rFonts w:ascii="Arial" w:hAnsi="Arial" w:cs="Arial"/>
        </w:rPr>
        <w:t xml:space="preserve">Società </w:t>
      </w:r>
      <w:r>
        <w:rPr>
          <w:rFonts w:ascii="Arial" w:hAnsi="Arial" w:cs="Arial"/>
        </w:rPr>
        <w:t>concessionaria</w:t>
      </w:r>
      <w:r w:rsidRPr="003C2D15">
        <w:rPr>
          <w:rFonts w:ascii="Arial" w:hAnsi="Arial" w:cs="Arial"/>
        </w:rPr>
        <w:t xml:space="preserve"> della gestione del servizio, nominata Responsabile del trattamento;</w:t>
      </w:r>
    </w:p>
    <w:p w14:paraId="502F24AB" w14:textId="77777777" w:rsidR="00EE5E30" w:rsidRPr="003C2D15" w:rsidRDefault="00EE5E30" w:rsidP="00EE5E30">
      <w:pPr>
        <w:pStyle w:val="Paragrafoelenco"/>
        <w:numPr>
          <w:ilvl w:val="0"/>
          <w:numId w:val="16"/>
        </w:numPr>
        <w:jc w:val="both"/>
        <w:rPr>
          <w:rFonts w:ascii="Arial" w:hAnsi="Arial" w:cs="Arial"/>
        </w:rPr>
      </w:pPr>
      <w:r w:rsidRPr="003C2D15">
        <w:rPr>
          <w:rFonts w:ascii="Arial" w:hAnsi="Arial" w:cs="Arial"/>
        </w:rPr>
        <w:t>società che offrono servizi di acquisizione, modifica e riproduzione di immagini (per foto/video);</w:t>
      </w:r>
    </w:p>
    <w:p w14:paraId="3B9EA770" w14:textId="77777777" w:rsidR="00EE5E30" w:rsidRPr="003C2D15" w:rsidRDefault="00EE5E30" w:rsidP="00EE5E30">
      <w:pPr>
        <w:pStyle w:val="Paragrafoelenco"/>
        <w:numPr>
          <w:ilvl w:val="0"/>
          <w:numId w:val="16"/>
        </w:numPr>
        <w:spacing w:after="0"/>
        <w:jc w:val="both"/>
        <w:rPr>
          <w:rFonts w:ascii="Arial" w:hAnsi="Arial" w:cs="Arial"/>
          <w:b/>
          <w:i/>
        </w:rPr>
      </w:pPr>
      <w:r w:rsidRPr="003C2D15">
        <w:rPr>
          <w:rFonts w:ascii="Arial" w:hAnsi="Arial" w:cs="Arial"/>
        </w:rPr>
        <w:t>Autorità Giudiziaria.</w:t>
      </w:r>
      <w:bookmarkEnd w:id="1"/>
    </w:p>
    <w:p w14:paraId="508A3C11" w14:textId="77777777" w:rsidR="00EE5E30" w:rsidRPr="003C2D15" w:rsidRDefault="00EE5E30" w:rsidP="00EE5E30">
      <w:pPr>
        <w:pStyle w:val="Paragrafoelenco"/>
        <w:spacing w:after="0"/>
        <w:ind w:left="1080"/>
        <w:jc w:val="both"/>
        <w:rPr>
          <w:rFonts w:ascii="Arial" w:hAnsi="Arial" w:cs="Arial"/>
          <w:b/>
          <w:i/>
        </w:rPr>
      </w:pPr>
    </w:p>
    <w:p w14:paraId="622F43D9" w14:textId="77777777" w:rsidR="00EE5E30" w:rsidRPr="003C2D15" w:rsidRDefault="00EE5E30" w:rsidP="00EE5E30">
      <w:pPr>
        <w:pStyle w:val="Paragrafoelenco"/>
        <w:numPr>
          <w:ilvl w:val="0"/>
          <w:numId w:val="15"/>
        </w:numPr>
        <w:jc w:val="both"/>
        <w:rPr>
          <w:rFonts w:ascii="Arial" w:hAnsi="Arial" w:cs="Arial"/>
          <w:b/>
          <w:i/>
        </w:rPr>
      </w:pPr>
      <w:r w:rsidRPr="003C2D15">
        <w:rPr>
          <w:rFonts w:ascii="Arial" w:hAnsi="Arial" w:cs="Arial"/>
          <w:b/>
          <w:i/>
        </w:rPr>
        <w:t>Periodo di conservazione</w:t>
      </w:r>
    </w:p>
    <w:p w14:paraId="4A4AB658" w14:textId="77777777" w:rsidR="00EE5E30" w:rsidRPr="003C2D15" w:rsidRDefault="00EE5E30" w:rsidP="00EE5E30">
      <w:pPr>
        <w:spacing w:after="0" w:line="276" w:lineRule="auto"/>
        <w:jc w:val="both"/>
        <w:rPr>
          <w:rFonts w:ascii="Arial" w:hAnsi="Arial" w:cs="Arial"/>
        </w:rPr>
      </w:pPr>
      <w:r w:rsidRPr="003C2D15">
        <w:rPr>
          <w:rFonts w:ascii="Arial" w:hAnsi="Arial" w:cs="Arial"/>
        </w:rPr>
        <w:t xml:space="preserve">In linea generale il materiale acquisito verrà conservato per il tempo strettamente necessario al perseguimento delle finalità su indicate, nel rispetto del principio di limitazione della conservazione di cui all’art. 5 par. 1 lett. e) del GDPR. </w:t>
      </w:r>
    </w:p>
    <w:p w14:paraId="2F4237FE" w14:textId="77777777" w:rsidR="00EE5E30" w:rsidRPr="003C2D15" w:rsidRDefault="00EE5E30" w:rsidP="00EE5E30">
      <w:pPr>
        <w:spacing w:after="0" w:line="276" w:lineRule="auto"/>
        <w:jc w:val="both"/>
        <w:rPr>
          <w:rFonts w:ascii="Arial" w:hAnsi="Arial" w:cs="Arial"/>
        </w:rPr>
      </w:pPr>
      <w:r w:rsidRPr="003C2D15">
        <w:rPr>
          <w:rFonts w:ascii="Arial" w:hAnsi="Arial" w:cs="Arial"/>
        </w:rPr>
        <w:t xml:space="preserve">In particolare, i dati raccolti per le finalità di cui ai punti a) e b) saranno conservati per la durata di frequenza del minore e, successivamente, per il tempo in cui il Titolare sia soggetto a obblighi di conservazione per finalità fiscali o per altre finalità previste da norme di legge o di regolamento. </w:t>
      </w:r>
    </w:p>
    <w:p w14:paraId="1A6AE5F0" w14:textId="77777777" w:rsidR="00EE5E30" w:rsidRPr="003C2D15" w:rsidRDefault="00EE5E30" w:rsidP="00EE5E30">
      <w:pPr>
        <w:spacing w:after="0" w:line="276" w:lineRule="auto"/>
        <w:jc w:val="both"/>
        <w:rPr>
          <w:rFonts w:ascii="Arial" w:hAnsi="Arial" w:cs="Arial"/>
        </w:rPr>
      </w:pPr>
      <w:r w:rsidRPr="003C2D15">
        <w:rPr>
          <w:rFonts w:ascii="Arial" w:hAnsi="Arial" w:cs="Arial"/>
        </w:rPr>
        <w:t xml:space="preserve">Con riferimento ai dati personali acquisiti all’atto dell’iscrizione, in caso di mancato accoglimento della domanda, </w:t>
      </w:r>
    </w:p>
    <w:p w14:paraId="1203F9CA" w14:textId="77777777" w:rsidR="00EE5E30" w:rsidRPr="003C2D15" w:rsidRDefault="00EE5E30" w:rsidP="00EE5E30">
      <w:pPr>
        <w:spacing w:after="0" w:line="276" w:lineRule="auto"/>
        <w:jc w:val="both"/>
        <w:rPr>
          <w:rFonts w:ascii="Arial" w:hAnsi="Arial" w:cs="Arial"/>
        </w:rPr>
      </w:pPr>
      <w:r w:rsidRPr="003C2D15">
        <w:rPr>
          <w:rFonts w:ascii="Arial" w:hAnsi="Arial" w:cs="Arial"/>
        </w:rPr>
        <w:t xml:space="preserve">si precisa che i dati verranno conservati per il termine di ulteriori 2 mesi, al fine di consentire l’eventuale successivo accoglimento a seguito della rinuncia di altri bambini. </w:t>
      </w:r>
    </w:p>
    <w:p w14:paraId="3D926671" w14:textId="77777777" w:rsidR="00EE5E30" w:rsidRPr="003C2D15" w:rsidRDefault="00EE5E30" w:rsidP="00EE5E30">
      <w:pPr>
        <w:spacing w:after="0" w:line="276" w:lineRule="auto"/>
        <w:jc w:val="both"/>
        <w:rPr>
          <w:rFonts w:ascii="Arial" w:hAnsi="Arial" w:cs="Arial"/>
        </w:rPr>
      </w:pPr>
      <w:r w:rsidRPr="003C2D15">
        <w:rPr>
          <w:rFonts w:ascii="Arial" w:hAnsi="Arial" w:cs="Arial"/>
        </w:rPr>
        <w:t xml:space="preserve">I dati personali acquisiti, invece, per le finalità di cui ai punti c), d), e) f) verranno trattati per tutta la durata dell’iscrizione del minore, salvo revoca del consenso che, se interviene, non pregiudica la liceità del trattamento basato sul consenso avvenuto prima della revoca e salvo, per la finalità di cui al punto c), eventuali esigenze di legge di ulteriore conservazione. </w:t>
      </w:r>
    </w:p>
    <w:p w14:paraId="3470CF66" w14:textId="77777777" w:rsidR="00EE5E30" w:rsidRPr="003C2D15" w:rsidRDefault="00EE5E30" w:rsidP="00EE5E30">
      <w:pPr>
        <w:spacing w:after="0" w:line="276" w:lineRule="auto"/>
        <w:jc w:val="both"/>
        <w:rPr>
          <w:rFonts w:ascii="Arial" w:hAnsi="Arial" w:cs="Arial"/>
        </w:rPr>
      </w:pPr>
      <w:r w:rsidRPr="003C2D15">
        <w:rPr>
          <w:rFonts w:ascii="Arial" w:hAnsi="Arial" w:cs="Arial"/>
        </w:rPr>
        <w:t xml:space="preserve">La verifica sull’obsolescenza dei dati conservati in relazione alle finalità per le quali sono raccolti viene effettuata periodicamente. </w:t>
      </w:r>
    </w:p>
    <w:p w14:paraId="66D1476E" w14:textId="77777777" w:rsidR="00EE5E30" w:rsidRPr="003C2D15" w:rsidRDefault="00EE5E30" w:rsidP="00EE5E30">
      <w:pPr>
        <w:spacing w:after="0" w:line="276" w:lineRule="auto"/>
        <w:jc w:val="both"/>
        <w:rPr>
          <w:rFonts w:ascii="Arial" w:hAnsi="Arial" w:cs="Arial"/>
        </w:rPr>
      </w:pPr>
    </w:p>
    <w:p w14:paraId="05AE3CD4" w14:textId="77777777" w:rsidR="00EE5E30" w:rsidRPr="003C2D15" w:rsidRDefault="00EE5E30" w:rsidP="00EE5E30">
      <w:pPr>
        <w:jc w:val="both"/>
        <w:rPr>
          <w:rFonts w:ascii="Arial" w:hAnsi="Arial" w:cs="Arial"/>
        </w:rPr>
      </w:pPr>
      <w:r w:rsidRPr="003C2D15">
        <w:rPr>
          <w:rFonts w:ascii="Arial" w:hAnsi="Arial" w:cs="Arial"/>
        </w:rPr>
        <w:t xml:space="preserve">Trascorsi i periodi di conservazione individuati i dati verranno cancellati o anonimizzati, fatta salva la facoltà del Titolare di conservarli e trattarli ulteriormente per finalità compatibili con quelle sopra indicate o per fini di archiviazione nel pubblico interesse, di ricerca scientifica o storica o a fini </w:t>
      </w:r>
      <w:r w:rsidRPr="003C2D15">
        <w:rPr>
          <w:rFonts w:ascii="Arial" w:hAnsi="Arial" w:cs="Arial"/>
        </w:rPr>
        <w:lastRenderedPageBreak/>
        <w:t xml:space="preserve">statistici, conformemente all’art. 89 par. 1 GDPR, </w:t>
      </w:r>
      <w:bookmarkStart w:id="2" w:name="_Hlk11420130"/>
      <w:r w:rsidRPr="003C2D15">
        <w:rPr>
          <w:rFonts w:ascii="Arial" w:hAnsi="Arial" w:cs="Arial"/>
        </w:rPr>
        <w:t>o perché richiesto dalla legge o dalle norme sulla conservazione della documentazione amministrativa.</w:t>
      </w:r>
      <w:bookmarkEnd w:id="2"/>
    </w:p>
    <w:p w14:paraId="086039C8" w14:textId="77777777" w:rsidR="00EE5E30" w:rsidRPr="003C2D15" w:rsidRDefault="00EE5E30" w:rsidP="00EE5E30">
      <w:pPr>
        <w:pStyle w:val="Paragrafoelenco"/>
        <w:numPr>
          <w:ilvl w:val="0"/>
          <w:numId w:val="15"/>
        </w:numPr>
        <w:jc w:val="both"/>
        <w:rPr>
          <w:rFonts w:ascii="Arial" w:hAnsi="Arial" w:cs="Arial"/>
          <w:b/>
          <w:i/>
        </w:rPr>
      </w:pPr>
      <w:r w:rsidRPr="003C2D15">
        <w:rPr>
          <w:rFonts w:ascii="Arial" w:hAnsi="Arial" w:cs="Arial"/>
          <w:b/>
          <w:i/>
        </w:rPr>
        <w:t>Diritti riconosciuti all’interessato</w:t>
      </w:r>
    </w:p>
    <w:p w14:paraId="6E9559F0" w14:textId="77777777" w:rsidR="00EE5E30" w:rsidRPr="003C2D15" w:rsidRDefault="00EE5E30" w:rsidP="00EE5E30">
      <w:pPr>
        <w:jc w:val="both"/>
        <w:rPr>
          <w:rFonts w:ascii="Arial" w:hAnsi="Arial" w:cs="Arial"/>
        </w:rPr>
      </w:pPr>
      <w:r w:rsidRPr="003C2D15">
        <w:rPr>
          <w:rFonts w:ascii="Arial" w:hAnsi="Arial" w:cs="Arial"/>
        </w:rPr>
        <w:t>In ogni momento, Voi, in qualità di esercenti la responsabilità genitoriale nei confronti del minore, potrete esercitare, ove possibile, i diritti di cui agli articoli 15-22 del GDPR:</w:t>
      </w:r>
    </w:p>
    <w:p w14:paraId="72A83370" w14:textId="77777777" w:rsidR="00EE5E30" w:rsidRPr="003C2D15" w:rsidRDefault="00EE5E30" w:rsidP="00EE5E30">
      <w:pPr>
        <w:pStyle w:val="Paragrafoelenco"/>
        <w:numPr>
          <w:ilvl w:val="0"/>
          <w:numId w:val="17"/>
        </w:numPr>
        <w:jc w:val="both"/>
        <w:rPr>
          <w:rFonts w:ascii="Arial" w:hAnsi="Arial" w:cs="Arial"/>
        </w:rPr>
      </w:pPr>
      <w:r w:rsidRPr="003C2D15">
        <w:rPr>
          <w:rFonts w:ascii="Arial" w:hAnsi="Arial" w:cs="Arial"/>
        </w:rPr>
        <w:t>l’accesso ai dati personali e alle informazioni relative agli stessi;</w:t>
      </w:r>
    </w:p>
    <w:p w14:paraId="39CA3537" w14:textId="77777777" w:rsidR="00EE5E30" w:rsidRPr="003C2D15" w:rsidRDefault="00EE5E30" w:rsidP="00EE5E30">
      <w:pPr>
        <w:pStyle w:val="Paragrafoelenco"/>
        <w:numPr>
          <w:ilvl w:val="0"/>
          <w:numId w:val="17"/>
        </w:numPr>
        <w:jc w:val="both"/>
        <w:rPr>
          <w:rFonts w:ascii="Arial" w:hAnsi="Arial" w:cs="Arial"/>
        </w:rPr>
      </w:pPr>
      <w:r w:rsidRPr="003C2D15">
        <w:rPr>
          <w:rFonts w:ascii="Arial" w:hAnsi="Arial" w:cs="Arial"/>
        </w:rPr>
        <w:t>la rettifica in caso di inesattezza degli stessi e di ottenerla senza ingiustificato ritardo o l’integrazione di quelli incompleti;</w:t>
      </w:r>
    </w:p>
    <w:p w14:paraId="1D685D9E" w14:textId="77777777" w:rsidR="00EE5E30" w:rsidRPr="003C2D15" w:rsidRDefault="00EE5E30" w:rsidP="00EE5E30">
      <w:pPr>
        <w:pStyle w:val="Paragrafoelenco"/>
        <w:numPr>
          <w:ilvl w:val="0"/>
          <w:numId w:val="17"/>
        </w:numPr>
        <w:jc w:val="both"/>
        <w:rPr>
          <w:rFonts w:ascii="Arial" w:hAnsi="Arial" w:cs="Arial"/>
        </w:rPr>
      </w:pPr>
      <w:r w:rsidRPr="003C2D15">
        <w:rPr>
          <w:rFonts w:ascii="Arial" w:hAnsi="Arial" w:cs="Arial"/>
        </w:rPr>
        <w:t>la cancellazione dei dati dal verificarsi delle condizioni previste dall’articolo 17, paragrafo 1, del Regolamento e nel rispetto delle eccezioni previste dal paragrafo 3;</w:t>
      </w:r>
    </w:p>
    <w:p w14:paraId="47DC39AF" w14:textId="77777777" w:rsidR="00EE5E30" w:rsidRPr="003C2D15" w:rsidRDefault="00EE5E30" w:rsidP="00EE5E30">
      <w:pPr>
        <w:pStyle w:val="Paragrafoelenco"/>
        <w:numPr>
          <w:ilvl w:val="0"/>
          <w:numId w:val="17"/>
        </w:numPr>
        <w:spacing w:after="0"/>
        <w:contextualSpacing w:val="0"/>
        <w:jc w:val="both"/>
        <w:rPr>
          <w:rFonts w:ascii="Arial" w:hAnsi="Arial" w:cs="Arial"/>
        </w:rPr>
      </w:pPr>
      <w:r w:rsidRPr="003C2D15">
        <w:rPr>
          <w:rFonts w:ascii="Arial" w:hAnsi="Arial" w:cs="Arial"/>
        </w:rPr>
        <w:t>la limitazione del trattamento dei dati, al ricorrere delle ipotesi indicate nell’articolo 18, paragrafo 1, del Regolamento.</w:t>
      </w:r>
    </w:p>
    <w:p w14:paraId="669DCCC2" w14:textId="77777777" w:rsidR="00EE5E30" w:rsidRPr="003C2D15" w:rsidRDefault="00EE5E30" w:rsidP="00EE5E30">
      <w:pPr>
        <w:pStyle w:val="Paragrafoelenco"/>
        <w:numPr>
          <w:ilvl w:val="0"/>
          <w:numId w:val="18"/>
        </w:numPr>
        <w:spacing w:after="0"/>
        <w:contextualSpacing w:val="0"/>
        <w:jc w:val="both"/>
        <w:rPr>
          <w:rFonts w:ascii="Arial" w:hAnsi="Arial" w:cs="Arial"/>
        </w:rPr>
      </w:pPr>
      <w:r w:rsidRPr="003C2D15">
        <w:rPr>
          <w:rFonts w:ascii="Arial" w:hAnsi="Arial" w:cs="Arial"/>
        </w:rPr>
        <w:t xml:space="preserve">il diritto alla portabilità dei dati, ossia il diritto di ricevere in un formato strutturato, di uso comune e leggibile da dispositivo automatico, i dati personali, nei limiti in cui il trattamento si basi sul consenso ai sensi dell’art. 6 par. 1 lett. a) o dell’art. 9 par. 2 lett. a) o su un contratto ai sensi dell’art. 6 par. 1 </w:t>
      </w:r>
      <w:proofErr w:type="spellStart"/>
      <w:r w:rsidRPr="003C2D15">
        <w:rPr>
          <w:rFonts w:ascii="Arial" w:hAnsi="Arial" w:cs="Arial"/>
        </w:rPr>
        <w:t>lett</w:t>
      </w:r>
      <w:proofErr w:type="spellEnd"/>
      <w:r w:rsidRPr="003C2D15">
        <w:rPr>
          <w:rFonts w:ascii="Arial" w:hAnsi="Arial" w:cs="Arial"/>
        </w:rPr>
        <w:t xml:space="preserve"> b) e il trattamento sia effettuato con mezzi automatizzati;</w:t>
      </w:r>
    </w:p>
    <w:p w14:paraId="4EC514AE" w14:textId="77777777" w:rsidR="00EE5E30" w:rsidRPr="003C2D15" w:rsidRDefault="00EE5E30" w:rsidP="00EE5E30">
      <w:pPr>
        <w:pStyle w:val="Paragrafoelenco"/>
        <w:numPr>
          <w:ilvl w:val="0"/>
          <w:numId w:val="17"/>
        </w:numPr>
        <w:jc w:val="both"/>
        <w:rPr>
          <w:rFonts w:ascii="Arial" w:hAnsi="Arial" w:cs="Arial"/>
          <w:b/>
          <w:bCs/>
        </w:rPr>
      </w:pPr>
      <w:r w:rsidRPr="003C2D15">
        <w:rPr>
          <w:rFonts w:ascii="Arial" w:hAnsi="Arial" w:cs="Arial"/>
        </w:rPr>
        <w:t xml:space="preserve">il diritto di opporsi al loro trattamento se trattati per l’esecuzione di un compito di interesse pubblico o connesso all’esercizio di pubblici poteri o per il perseguimento di un legittimo interesse del Titolare del Trattamento ai sensi dell’art. 6 par. 1 lett. e) o f), qualora ritenesse violati i propri diritti e libertà fondamentali; </w:t>
      </w:r>
    </w:p>
    <w:p w14:paraId="79B727C1" w14:textId="77777777" w:rsidR="00EE5E30" w:rsidRPr="003C2D15" w:rsidRDefault="00EE5E30" w:rsidP="00EE5E30">
      <w:pPr>
        <w:pStyle w:val="Paragrafoelenco"/>
        <w:numPr>
          <w:ilvl w:val="0"/>
          <w:numId w:val="17"/>
        </w:numPr>
        <w:jc w:val="both"/>
        <w:rPr>
          <w:rFonts w:ascii="Arial" w:hAnsi="Arial" w:cs="Arial"/>
        </w:rPr>
      </w:pPr>
      <w:r w:rsidRPr="003C2D15">
        <w:rPr>
          <w:rFonts w:ascii="Arial" w:hAnsi="Arial" w:cs="Arial"/>
        </w:rPr>
        <w:t>il diritto di revocare in qualsiasi momento il consenso prestato, in relazione alle finalità per le quali questo è necessario;</w:t>
      </w:r>
    </w:p>
    <w:p w14:paraId="027D216F" w14:textId="77777777" w:rsidR="00EE5E30" w:rsidRPr="003C2D15" w:rsidRDefault="00EE5E30" w:rsidP="00EE5E30">
      <w:pPr>
        <w:pStyle w:val="Paragrafoelenco"/>
        <w:numPr>
          <w:ilvl w:val="0"/>
          <w:numId w:val="17"/>
        </w:numPr>
        <w:jc w:val="both"/>
        <w:rPr>
          <w:rFonts w:ascii="Arial" w:hAnsi="Arial" w:cs="Arial"/>
        </w:rPr>
      </w:pPr>
      <w:r w:rsidRPr="003C2D15">
        <w:rPr>
          <w:rFonts w:ascii="Arial" w:hAnsi="Arial" w:cs="Arial"/>
        </w:rPr>
        <w:t>il diritto di proporre reclamo all’Autorità Garante per la Protezione dei dati personali.</w:t>
      </w:r>
    </w:p>
    <w:p w14:paraId="15785ECB" w14:textId="77777777" w:rsidR="00EE5E30" w:rsidRDefault="00EE5E30" w:rsidP="00EE5E30">
      <w:pPr>
        <w:jc w:val="both"/>
        <w:rPr>
          <w:rFonts w:ascii="Arial" w:hAnsi="Arial" w:cs="Arial"/>
        </w:rPr>
      </w:pPr>
      <w:r w:rsidRPr="003C2D15">
        <w:rPr>
          <w:rFonts w:ascii="Arial" w:hAnsi="Arial" w:cs="Arial"/>
        </w:rPr>
        <w:t>L’esercizio dei premessi diritti può essere esercitato mediante comunicazione scritta da inviare presso uno degli indirizzi di contatto del Titolare del trattamento o del Responsabile della protezione dei dati, sopra specificati.</w:t>
      </w:r>
    </w:p>
    <w:p w14:paraId="45D93F74" w14:textId="77777777" w:rsidR="00EE5E30" w:rsidRDefault="00EE5E30" w:rsidP="00EE5E30">
      <w:pPr>
        <w:jc w:val="both"/>
        <w:rPr>
          <w:rFonts w:ascii="Arial" w:hAnsi="Arial" w:cs="Arial"/>
        </w:rPr>
      </w:pPr>
    </w:p>
    <w:p w14:paraId="3A642E57" w14:textId="77777777" w:rsidR="00EE5E30" w:rsidRPr="003C2D15" w:rsidRDefault="00EE5E30" w:rsidP="00EE5E30">
      <w:pPr>
        <w:jc w:val="both"/>
        <w:rPr>
          <w:rFonts w:ascii="Arial" w:hAnsi="Arial" w:cs="Arial"/>
        </w:rPr>
      </w:pPr>
    </w:p>
    <w:p w14:paraId="30529A58" w14:textId="77777777" w:rsidR="00EE5E30" w:rsidRPr="003C2D15" w:rsidRDefault="00EE5E30" w:rsidP="00EE5E30">
      <w:pPr>
        <w:spacing w:after="0"/>
        <w:jc w:val="both"/>
        <w:rPr>
          <w:rFonts w:ascii="Arial" w:hAnsi="Arial" w:cs="Arial"/>
        </w:rPr>
      </w:pPr>
      <w:r w:rsidRPr="003C2D15">
        <w:rPr>
          <w:rFonts w:ascii="Arial" w:hAnsi="Arial" w:cs="Arial"/>
        </w:rPr>
        <w:t xml:space="preserve">Il reclamo all’Autorità di controllo potrà essere presentato secondo le indicazioni fornite al seguente link </w:t>
      </w:r>
      <w:hyperlink r:id="rId9" w:history="1">
        <w:r w:rsidRPr="003C2D15">
          <w:rPr>
            <w:rStyle w:val="Collegamentoipertestuale"/>
            <w:rFonts w:ascii="Arial" w:hAnsi="Arial" w:cs="Arial"/>
          </w:rPr>
          <w:t>https://www.garanteprivacy.it/web/guest/home/docweb/-/docweb-display/docweb/4535524</w:t>
        </w:r>
      </w:hyperlink>
    </w:p>
    <w:p w14:paraId="6BF7FA88" w14:textId="77777777" w:rsidR="00EE5E30" w:rsidRPr="003C2D15" w:rsidRDefault="00EE5E30" w:rsidP="00EE5E30">
      <w:pPr>
        <w:spacing w:after="0"/>
        <w:jc w:val="both"/>
        <w:rPr>
          <w:rFonts w:ascii="Arial" w:hAnsi="Arial" w:cs="Arial"/>
        </w:rPr>
      </w:pPr>
    </w:p>
    <w:p w14:paraId="23532812" w14:textId="77777777" w:rsidR="00EE5E30" w:rsidRDefault="00EE5E30" w:rsidP="00EE5E30">
      <w:pPr>
        <w:jc w:val="center"/>
        <w:rPr>
          <w:rFonts w:ascii="Arial" w:hAnsi="Arial" w:cs="Arial"/>
          <w:b/>
          <w:bCs/>
        </w:rPr>
      </w:pPr>
    </w:p>
    <w:p w14:paraId="48350D56" w14:textId="77777777" w:rsidR="00EE5E30" w:rsidRDefault="00EE5E30" w:rsidP="00EE5E30">
      <w:pPr>
        <w:jc w:val="center"/>
        <w:rPr>
          <w:rFonts w:ascii="Arial" w:hAnsi="Arial" w:cs="Arial"/>
          <w:b/>
          <w:bCs/>
        </w:rPr>
      </w:pPr>
    </w:p>
    <w:p w14:paraId="364D6B11" w14:textId="77777777" w:rsidR="00EE5E30" w:rsidRDefault="00EE5E30" w:rsidP="00EE5E30">
      <w:pPr>
        <w:jc w:val="center"/>
        <w:rPr>
          <w:rFonts w:ascii="Arial" w:hAnsi="Arial" w:cs="Arial"/>
          <w:b/>
          <w:bCs/>
        </w:rPr>
      </w:pPr>
    </w:p>
    <w:p w14:paraId="53114850" w14:textId="77777777" w:rsidR="00EE5E30" w:rsidRDefault="00EE5E30" w:rsidP="00EE5E30">
      <w:pPr>
        <w:rPr>
          <w:rFonts w:ascii="Arial" w:hAnsi="Arial" w:cs="Arial"/>
          <w:b/>
          <w:bCs/>
        </w:rPr>
      </w:pPr>
    </w:p>
    <w:p w14:paraId="590FF66F" w14:textId="77777777" w:rsidR="00EE5E30" w:rsidRPr="003C2D15" w:rsidRDefault="00EE5E30" w:rsidP="00EE5E30">
      <w:pPr>
        <w:jc w:val="center"/>
        <w:rPr>
          <w:rFonts w:ascii="Arial" w:hAnsi="Arial" w:cs="Arial"/>
          <w:b/>
          <w:bCs/>
        </w:rPr>
      </w:pPr>
      <w:r w:rsidRPr="003C2D15">
        <w:rPr>
          <w:rFonts w:ascii="Arial" w:hAnsi="Arial" w:cs="Arial"/>
          <w:b/>
          <w:bCs/>
        </w:rPr>
        <w:lastRenderedPageBreak/>
        <w:t>Clausole di acquisizione del consenso</w:t>
      </w:r>
    </w:p>
    <w:p w14:paraId="546DE434" w14:textId="77777777" w:rsidR="00EE5E30" w:rsidRPr="003C2D15" w:rsidRDefault="00EE5E30" w:rsidP="00EE5E30">
      <w:pPr>
        <w:jc w:val="both"/>
        <w:rPr>
          <w:rFonts w:ascii="Arial" w:hAnsi="Arial" w:cs="Arial"/>
        </w:rPr>
      </w:pPr>
      <w:r w:rsidRPr="003C2D15">
        <w:rPr>
          <w:rFonts w:ascii="Arial" w:hAnsi="Arial" w:cs="Arial"/>
        </w:rPr>
        <w:t>[</w:t>
      </w:r>
      <w:r w:rsidRPr="003C2D15">
        <w:rPr>
          <w:rFonts w:ascii="Arial" w:hAnsi="Arial" w:cs="Arial"/>
          <w:highlight w:val="lightGray"/>
        </w:rPr>
        <w:t xml:space="preserve">clausola consenso per </w:t>
      </w:r>
      <w:r w:rsidRPr="003C2D15">
        <w:rPr>
          <w:rFonts w:ascii="Arial" w:hAnsi="Arial" w:cs="Arial"/>
          <w:b/>
          <w:bCs/>
          <w:highlight w:val="lightGray"/>
        </w:rPr>
        <w:t>acquisizione</w:t>
      </w:r>
      <w:r w:rsidRPr="003C2D15">
        <w:rPr>
          <w:rFonts w:ascii="Arial" w:hAnsi="Arial" w:cs="Arial"/>
          <w:highlight w:val="lightGray"/>
        </w:rPr>
        <w:t xml:space="preserve"> immagini/video</w:t>
      </w:r>
      <w:r w:rsidRPr="003C2D15">
        <w:rPr>
          <w:rFonts w:ascii="Arial" w:hAnsi="Arial" w:cs="Arial"/>
        </w:rPr>
        <w:t xml:space="preserve">] </w:t>
      </w:r>
    </w:p>
    <w:p w14:paraId="16D87D9A" w14:textId="77777777" w:rsidR="00EE5E30" w:rsidRPr="003C2D15" w:rsidRDefault="00EE5E30" w:rsidP="00EE5E30">
      <w:pPr>
        <w:jc w:val="both"/>
        <w:rPr>
          <w:rFonts w:ascii="Arial" w:hAnsi="Arial" w:cs="Arial"/>
        </w:rPr>
      </w:pPr>
      <w:r w:rsidRPr="003C2D15">
        <w:rPr>
          <w:rFonts w:ascii="Arial" w:hAnsi="Arial" w:cs="Arial"/>
        </w:rPr>
        <w:t>I sottoscritti</w:t>
      </w:r>
    </w:p>
    <w:p w14:paraId="0A574734" w14:textId="77777777" w:rsidR="00EE5E30" w:rsidRPr="003C2D15" w:rsidRDefault="00EE5E30" w:rsidP="00EE5E30">
      <w:pPr>
        <w:jc w:val="both"/>
        <w:rPr>
          <w:rFonts w:ascii="Arial" w:hAnsi="Arial" w:cs="Arial"/>
        </w:rPr>
      </w:pPr>
      <w:r w:rsidRPr="003C2D15">
        <w:rPr>
          <w:rFonts w:ascii="Arial" w:hAnsi="Arial" w:cs="Arial"/>
        </w:rPr>
        <w:t xml:space="preserve">- ______________, nato/a _______________, il ___________, </w:t>
      </w:r>
    </w:p>
    <w:p w14:paraId="51534997" w14:textId="77777777" w:rsidR="00EE5E30" w:rsidRPr="003C2D15" w:rsidRDefault="00EE5E30" w:rsidP="00EE5E30">
      <w:pPr>
        <w:jc w:val="both"/>
        <w:rPr>
          <w:rFonts w:ascii="Arial" w:hAnsi="Arial" w:cs="Arial"/>
        </w:rPr>
      </w:pPr>
      <w:r w:rsidRPr="003C2D15">
        <w:rPr>
          <w:rFonts w:ascii="Arial" w:hAnsi="Arial" w:cs="Arial"/>
        </w:rPr>
        <w:t xml:space="preserve">- ______________, nato/a _______________, il ___________, </w:t>
      </w:r>
    </w:p>
    <w:p w14:paraId="033B0C70" w14:textId="77777777" w:rsidR="00EE5E30" w:rsidRPr="003C2D15" w:rsidRDefault="00EE5E30" w:rsidP="00EE5E30">
      <w:pPr>
        <w:jc w:val="both"/>
        <w:rPr>
          <w:rFonts w:ascii="Arial" w:hAnsi="Arial" w:cs="Arial"/>
        </w:rPr>
      </w:pPr>
      <w:r w:rsidRPr="003C2D15">
        <w:rPr>
          <w:rFonts w:ascii="Arial" w:hAnsi="Arial" w:cs="Arial"/>
        </w:rPr>
        <w:t>esercenti la potestà genitoriale sul minore ____________________________, nato/a____________________________________, il ____/____/_____,</w:t>
      </w:r>
    </w:p>
    <w:p w14:paraId="0B58CB5B" w14:textId="77777777" w:rsidR="00EE5E30" w:rsidRPr="003C2D15" w:rsidRDefault="00EE5E30" w:rsidP="00EE5E30">
      <w:pPr>
        <w:jc w:val="both"/>
        <w:rPr>
          <w:rFonts w:ascii="Arial" w:hAnsi="Arial" w:cs="Arial"/>
          <w:i/>
          <w:iCs/>
        </w:rPr>
      </w:pPr>
      <w:r w:rsidRPr="003C2D15">
        <w:rPr>
          <w:rFonts w:ascii="Arial" w:hAnsi="Arial" w:cs="Arial"/>
          <w:i/>
          <w:iCs/>
        </w:rPr>
        <w:t xml:space="preserve">oppure </w:t>
      </w:r>
    </w:p>
    <w:p w14:paraId="687E0B0B" w14:textId="77777777" w:rsidR="00EE5E30" w:rsidRPr="003C2D15" w:rsidRDefault="00EE5E30" w:rsidP="00EE5E30">
      <w:pPr>
        <w:jc w:val="both"/>
        <w:rPr>
          <w:rFonts w:ascii="Arial" w:hAnsi="Arial" w:cs="Arial"/>
          <w:i/>
          <w:iCs/>
        </w:rPr>
      </w:pPr>
      <w:r w:rsidRPr="003C2D15">
        <w:rPr>
          <w:rFonts w:ascii="Arial" w:hAnsi="Arial" w:cs="Arial"/>
        </w:rPr>
        <w:t xml:space="preserve">il sottoscritto ___________________, nato/a </w:t>
      </w:r>
      <w:proofErr w:type="spellStart"/>
      <w:r w:rsidRPr="003C2D15">
        <w:rPr>
          <w:rFonts w:ascii="Arial" w:hAnsi="Arial" w:cs="Arial"/>
        </w:rPr>
        <w:t>a</w:t>
      </w:r>
      <w:proofErr w:type="spellEnd"/>
      <w:r w:rsidRPr="003C2D15">
        <w:rPr>
          <w:rFonts w:ascii="Arial" w:hAnsi="Arial" w:cs="Arial"/>
        </w:rPr>
        <w:t xml:space="preserve"> ____________, il _________, esercente la potestà genitoriale sul minore__________________________________, nato/a </w:t>
      </w:r>
      <w:proofErr w:type="spellStart"/>
      <w:r w:rsidRPr="003C2D15">
        <w:rPr>
          <w:rFonts w:ascii="Arial" w:hAnsi="Arial" w:cs="Arial"/>
        </w:rPr>
        <w:t>a</w:t>
      </w:r>
      <w:proofErr w:type="spellEnd"/>
      <w:r w:rsidRPr="003C2D15">
        <w:rPr>
          <w:rFonts w:ascii="Arial" w:hAnsi="Arial" w:cs="Arial"/>
        </w:rPr>
        <w:t xml:space="preserve"> _________________il________________, in accordo con l’altro genitore che condivide le scelte esplicitate attraverso la presente autorizzazione e ciò anche ai sensi degli articoli 316-335 ter e 337 quater del Codice Civile, </w:t>
      </w:r>
    </w:p>
    <w:p w14:paraId="467AA38A" w14:textId="77777777" w:rsidR="00EE5E30" w:rsidRPr="003C2D15" w:rsidRDefault="00EE5E30" w:rsidP="00EE5E30">
      <w:pPr>
        <w:jc w:val="both"/>
        <w:rPr>
          <w:rFonts w:ascii="Arial" w:hAnsi="Arial" w:cs="Arial"/>
        </w:rPr>
      </w:pPr>
      <w:r w:rsidRPr="003C2D15">
        <w:rPr>
          <w:rFonts w:ascii="Arial" w:hAnsi="Arial" w:cs="Arial"/>
        </w:rPr>
        <w:t xml:space="preserve">letta l’informativa privacy che precede, </w:t>
      </w:r>
    </w:p>
    <w:p w14:paraId="69E0CE08" w14:textId="77777777" w:rsidR="00EE5E30" w:rsidRDefault="00EE5E30" w:rsidP="00EE5E30">
      <w:pPr>
        <w:spacing w:after="0"/>
        <w:rPr>
          <w:rFonts w:ascii="Arial" w:hAnsi="Arial" w:cs="Arial"/>
          <w:b/>
          <w:bCs/>
        </w:rPr>
      </w:pPr>
      <w:r w:rsidRPr="003C2D15">
        <w:rPr>
          <w:rFonts w:ascii="Arial" w:hAnsi="Arial" w:cs="Arial"/>
          <w:b/>
          <w:bCs/>
        </w:rPr>
        <w:t>DICHIARANO/DICHIARA</w:t>
      </w:r>
    </w:p>
    <w:p w14:paraId="704CEE22" w14:textId="77777777" w:rsidR="00EE5E30" w:rsidRPr="003C2D15" w:rsidRDefault="00EE5E30" w:rsidP="00EE5E30">
      <w:pPr>
        <w:spacing w:after="0"/>
        <w:rPr>
          <w:rFonts w:ascii="Arial" w:hAnsi="Arial" w:cs="Arial"/>
          <w:b/>
          <w:bCs/>
        </w:rPr>
      </w:pPr>
    </w:p>
    <w:tbl>
      <w:tblPr>
        <w:tblStyle w:val="Grigliatabella"/>
        <w:tblW w:w="0" w:type="auto"/>
        <w:tblLook w:val="04A0" w:firstRow="1" w:lastRow="0" w:firstColumn="1" w:lastColumn="0" w:noHBand="0" w:noVBand="1"/>
      </w:tblPr>
      <w:tblGrid>
        <w:gridCol w:w="4814"/>
        <w:gridCol w:w="4814"/>
      </w:tblGrid>
      <w:tr w:rsidR="00EE5E30" w:rsidRPr="002D57A3" w14:paraId="62D2EA46" w14:textId="77777777" w:rsidTr="00C30EC0">
        <w:trPr>
          <w:trHeight w:val="1212"/>
        </w:trPr>
        <w:tc>
          <w:tcPr>
            <w:tcW w:w="4814" w:type="dxa"/>
          </w:tcPr>
          <w:p w14:paraId="52587766" w14:textId="77777777" w:rsidR="00EE5E30" w:rsidRPr="002D57A3" w:rsidRDefault="00EE5E30" w:rsidP="00C30EC0">
            <w:pPr>
              <w:pStyle w:val="Paragrafoelenco"/>
              <w:rPr>
                <w:rFonts w:ascii="Arial" w:hAnsi="Arial" w:cs="Arial"/>
                <w:b/>
                <w:bCs/>
                <w:sz w:val="18"/>
                <w:szCs w:val="18"/>
              </w:rPr>
            </w:pPr>
          </w:p>
          <w:p w14:paraId="26E9775F" w14:textId="77777777" w:rsidR="00EE5E30" w:rsidRPr="002D57A3" w:rsidRDefault="00EE5E30" w:rsidP="00EE5E30">
            <w:pPr>
              <w:pStyle w:val="Paragrafoelenco"/>
              <w:numPr>
                <w:ilvl w:val="0"/>
                <w:numId w:val="20"/>
              </w:numPr>
              <w:spacing w:line="240" w:lineRule="auto"/>
              <w:rPr>
                <w:rFonts w:ascii="Arial" w:hAnsi="Arial" w:cs="Arial"/>
                <w:b/>
                <w:bCs/>
                <w:sz w:val="18"/>
                <w:szCs w:val="18"/>
              </w:rPr>
            </w:pPr>
            <w:r w:rsidRPr="002D57A3">
              <w:rPr>
                <w:rFonts w:ascii="Arial" w:hAnsi="Arial" w:cs="Arial"/>
                <w:b/>
                <w:bCs/>
                <w:sz w:val="18"/>
                <w:szCs w:val="18"/>
              </w:rPr>
              <w:t>Danno/do il consenso</w:t>
            </w:r>
          </w:p>
          <w:p w14:paraId="65953FE4" w14:textId="77777777" w:rsidR="00EE5E30" w:rsidRPr="002D57A3" w:rsidRDefault="00EE5E30" w:rsidP="00EE5E30">
            <w:pPr>
              <w:pStyle w:val="Paragrafoelenco"/>
              <w:numPr>
                <w:ilvl w:val="0"/>
                <w:numId w:val="20"/>
              </w:numPr>
              <w:spacing w:line="240" w:lineRule="auto"/>
              <w:rPr>
                <w:rFonts w:ascii="Arial" w:hAnsi="Arial" w:cs="Arial"/>
                <w:b/>
                <w:bCs/>
                <w:sz w:val="18"/>
                <w:szCs w:val="18"/>
              </w:rPr>
            </w:pPr>
            <w:r w:rsidRPr="002D57A3">
              <w:rPr>
                <w:rFonts w:ascii="Arial" w:hAnsi="Arial" w:cs="Arial"/>
                <w:b/>
                <w:bCs/>
                <w:sz w:val="18"/>
                <w:szCs w:val="18"/>
              </w:rPr>
              <w:t>Negano/Nego il consenso</w:t>
            </w:r>
          </w:p>
          <w:p w14:paraId="29C0F980" w14:textId="77777777" w:rsidR="00EE5E30" w:rsidRPr="002D57A3" w:rsidRDefault="00EE5E30" w:rsidP="00C30EC0">
            <w:pPr>
              <w:rPr>
                <w:rFonts w:ascii="Arial" w:hAnsi="Arial" w:cs="Arial"/>
                <w:b/>
                <w:bCs/>
                <w:sz w:val="18"/>
                <w:szCs w:val="18"/>
              </w:rPr>
            </w:pPr>
          </w:p>
        </w:tc>
        <w:tc>
          <w:tcPr>
            <w:tcW w:w="4814" w:type="dxa"/>
          </w:tcPr>
          <w:p w14:paraId="6B307E03" w14:textId="77777777" w:rsidR="00EE5E30" w:rsidRPr="002D57A3" w:rsidRDefault="00EE5E30" w:rsidP="00C30EC0">
            <w:pPr>
              <w:jc w:val="both"/>
              <w:rPr>
                <w:rFonts w:ascii="Arial" w:hAnsi="Arial" w:cs="Arial"/>
                <w:sz w:val="18"/>
                <w:szCs w:val="18"/>
              </w:rPr>
            </w:pPr>
            <w:r w:rsidRPr="002D57A3">
              <w:rPr>
                <w:rFonts w:ascii="Arial" w:hAnsi="Arial" w:cs="Arial"/>
                <w:sz w:val="18"/>
                <w:szCs w:val="18"/>
              </w:rPr>
              <w:t>Al trattamento di categorie particolari di dati personali, nello specifico dati relativi allo stato di salute del bambino o a particolari richieste alimentari correlate a motivi di salute, etici o religiosi, richiesti per l’erogazione dei pasti e la distribuzione della merenda.</w:t>
            </w:r>
          </w:p>
          <w:p w14:paraId="3E5F231D" w14:textId="77777777" w:rsidR="00EE5E30" w:rsidRPr="002D57A3" w:rsidRDefault="00EE5E30" w:rsidP="00C30EC0">
            <w:pPr>
              <w:jc w:val="both"/>
              <w:rPr>
                <w:rFonts w:ascii="Arial" w:hAnsi="Arial" w:cs="Arial"/>
                <w:sz w:val="18"/>
                <w:szCs w:val="18"/>
              </w:rPr>
            </w:pPr>
            <w:r w:rsidRPr="002D57A3">
              <w:rPr>
                <w:rFonts w:ascii="Arial" w:hAnsi="Arial" w:cs="Arial"/>
                <w:sz w:val="18"/>
                <w:szCs w:val="18"/>
              </w:rPr>
              <w:t>Il presente consenso è necessario per permettere una corretta iscrizione del minore e per la corretta erogazione dei pasti.</w:t>
            </w:r>
          </w:p>
        </w:tc>
      </w:tr>
    </w:tbl>
    <w:p w14:paraId="507257FF" w14:textId="77777777" w:rsidR="00EE5E30" w:rsidRPr="002D57A3" w:rsidRDefault="00EE5E30" w:rsidP="00EE5E30">
      <w:pPr>
        <w:spacing w:after="0"/>
        <w:rPr>
          <w:rFonts w:ascii="Arial" w:hAnsi="Arial" w:cs="Arial"/>
          <w:b/>
          <w:bCs/>
          <w:sz w:val="18"/>
          <w:szCs w:val="18"/>
        </w:rPr>
      </w:pPr>
    </w:p>
    <w:tbl>
      <w:tblPr>
        <w:tblStyle w:val="Grigliatabella"/>
        <w:tblW w:w="0" w:type="auto"/>
        <w:tblLook w:val="04A0" w:firstRow="1" w:lastRow="0" w:firstColumn="1" w:lastColumn="0" w:noHBand="0" w:noVBand="1"/>
      </w:tblPr>
      <w:tblGrid>
        <w:gridCol w:w="4814"/>
        <w:gridCol w:w="4814"/>
      </w:tblGrid>
      <w:tr w:rsidR="00EE5E30" w:rsidRPr="002D57A3" w14:paraId="20134F70" w14:textId="77777777" w:rsidTr="00C30EC0">
        <w:trPr>
          <w:trHeight w:val="1212"/>
        </w:trPr>
        <w:tc>
          <w:tcPr>
            <w:tcW w:w="4814" w:type="dxa"/>
          </w:tcPr>
          <w:p w14:paraId="4DA69FF0" w14:textId="77777777" w:rsidR="00EE5E30" w:rsidRPr="002D57A3" w:rsidRDefault="00EE5E30" w:rsidP="00C30EC0">
            <w:pPr>
              <w:pStyle w:val="Paragrafoelenco"/>
              <w:rPr>
                <w:rFonts w:ascii="Arial" w:hAnsi="Arial" w:cs="Arial"/>
                <w:b/>
                <w:bCs/>
                <w:sz w:val="18"/>
                <w:szCs w:val="18"/>
              </w:rPr>
            </w:pPr>
          </w:p>
          <w:p w14:paraId="0C528CE9" w14:textId="77777777" w:rsidR="00EE5E30" w:rsidRPr="002D57A3" w:rsidRDefault="00EE5E30" w:rsidP="00EE5E30">
            <w:pPr>
              <w:pStyle w:val="Paragrafoelenco"/>
              <w:numPr>
                <w:ilvl w:val="0"/>
                <w:numId w:val="20"/>
              </w:numPr>
              <w:spacing w:line="240" w:lineRule="auto"/>
              <w:rPr>
                <w:rFonts w:ascii="Arial" w:hAnsi="Arial" w:cs="Arial"/>
                <w:b/>
                <w:bCs/>
                <w:sz w:val="18"/>
                <w:szCs w:val="18"/>
              </w:rPr>
            </w:pPr>
            <w:r w:rsidRPr="002D57A3">
              <w:rPr>
                <w:rFonts w:ascii="Arial" w:hAnsi="Arial" w:cs="Arial"/>
                <w:b/>
                <w:bCs/>
                <w:sz w:val="18"/>
                <w:szCs w:val="18"/>
              </w:rPr>
              <w:t>Danno/do il consenso</w:t>
            </w:r>
          </w:p>
          <w:p w14:paraId="55F48E80" w14:textId="77777777" w:rsidR="00EE5E30" w:rsidRPr="002D57A3" w:rsidRDefault="00EE5E30" w:rsidP="00EE5E30">
            <w:pPr>
              <w:pStyle w:val="Paragrafoelenco"/>
              <w:numPr>
                <w:ilvl w:val="0"/>
                <w:numId w:val="20"/>
              </w:numPr>
              <w:spacing w:line="240" w:lineRule="auto"/>
              <w:rPr>
                <w:rFonts w:ascii="Arial" w:hAnsi="Arial" w:cs="Arial"/>
                <w:b/>
                <w:bCs/>
                <w:sz w:val="18"/>
                <w:szCs w:val="18"/>
              </w:rPr>
            </w:pPr>
            <w:r w:rsidRPr="002D57A3">
              <w:rPr>
                <w:rFonts w:ascii="Arial" w:hAnsi="Arial" w:cs="Arial"/>
                <w:b/>
                <w:bCs/>
                <w:sz w:val="18"/>
                <w:szCs w:val="18"/>
              </w:rPr>
              <w:t>Negano/Nego il consenso</w:t>
            </w:r>
          </w:p>
          <w:p w14:paraId="220BA5C2" w14:textId="77777777" w:rsidR="00EE5E30" w:rsidRPr="002D57A3" w:rsidRDefault="00EE5E30" w:rsidP="00C30EC0">
            <w:pPr>
              <w:rPr>
                <w:rFonts w:ascii="Arial" w:hAnsi="Arial" w:cs="Arial"/>
                <w:b/>
                <w:bCs/>
                <w:sz w:val="18"/>
                <w:szCs w:val="18"/>
              </w:rPr>
            </w:pPr>
          </w:p>
          <w:p w14:paraId="33E2D47A" w14:textId="77777777" w:rsidR="00EE5E30" w:rsidRPr="002D57A3" w:rsidRDefault="00EE5E30" w:rsidP="00C30EC0">
            <w:pPr>
              <w:rPr>
                <w:rFonts w:ascii="Arial" w:hAnsi="Arial" w:cs="Arial"/>
                <w:sz w:val="18"/>
                <w:szCs w:val="18"/>
              </w:rPr>
            </w:pPr>
          </w:p>
        </w:tc>
        <w:tc>
          <w:tcPr>
            <w:tcW w:w="4814" w:type="dxa"/>
          </w:tcPr>
          <w:p w14:paraId="1FFE0D5C" w14:textId="77777777" w:rsidR="00EE5E30" w:rsidRPr="002D57A3" w:rsidRDefault="00EE5E30" w:rsidP="00C30EC0">
            <w:pPr>
              <w:jc w:val="both"/>
              <w:rPr>
                <w:rFonts w:ascii="Arial" w:hAnsi="Arial" w:cs="Arial"/>
                <w:sz w:val="18"/>
                <w:szCs w:val="18"/>
              </w:rPr>
            </w:pPr>
            <w:r w:rsidRPr="002D57A3">
              <w:rPr>
                <w:rFonts w:ascii="Arial" w:hAnsi="Arial" w:cs="Arial"/>
                <w:sz w:val="18"/>
                <w:szCs w:val="18"/>
              </w:rPr>
              <w:t xml:space="preserve">Alla effettuazione di fotografie, anche di gruppo, e/o video del bambino nell’ambito dell’attività svolta presso CRED e i laboratori al fine della riproduzione/distribuzione ai genitori/educatori, </w:t>
            </w:r>
          </w:p>
          <w:p w14:paraId="70534F5F" w14:textId="77777777" w:rsidR="00EE5E30" w:rsidRPr="002D57A3" w:rsidRDefault="00EE5E30" w:rsidP="00C30EC0">
            <w:pPr>
              <w:jc w:val="both"/>
              <w:rPr>
                <w:rFonts w:ascii="Arial" w:hAnsi="Arial" w:cs="Arial"/>
                <w:sz w:val="18"/>
                <w:szCs w:val="18"/>
              </w:rPr>
            </w:pPr>
            <w:r w:rsidRPr="002D57A3">
              <w:rPr>
                <w:rFonts w:ascii="Arial" w:hAnsi="Arial" w:cs="Arial"/>
                <w:sz w:val="18"/>
                <w:szCs w:val="18"/>
              </w:rPr>
              <w:t>e/o esposizione all’interno degli spazi del CRED.</w:t>
            </w:r>
          </w:p>
          <w:p w14:paraId="4718DE41" w14:textId="77777777" w:rsidR="00EE5E30" w:rsidRPr="002D57A3" w:rsidRDefault="00EE5E30" w:rsidP="00C30EC0">
            <w:pPr>
              <w:jc w:val="both"/>
              <w:rPr>
                <w:rFonts w:ascii="Arial" w:hAnsi="Arial" w:cs="Arial"/>
                <w:sz w:val="18"/>
                <w:szCs w:val="18"/>
              </w:rPr>
            </w:pPr>
            <w:r w:rsidRPr="002D57A3">
              <w:rPr>
                <w:rFonts w:ascii="Arial" w:hAnsi="Arial" w:cs="Arial"/>
                <w:sz w:val="18"/>
                <w:szCs w:val="18"/>
              </w:rPr>
              <w:t>Questo consenso non è indispensabile ai fini della iscrizione al servizio (è quindi facoltativo), ma il mancato conferimento potrebbe comportare l’esclusione del bambino dalla foto/video.</w:t>
            </w:r>
          </w:p>
        </w:tc>
      </w:tr>
    </w:tbl>
    <w:p w14:paraId="1FDB3DC7" w14:textId="77777777" w:rsidR="00EE5E30" w:rsidRPr="003C2D15" w:rsidRDefault="00EE5E30" w:rsidP="00EE5E30">
      <w:pPr>
        <w:jc w:val="both"/>
        <w:rPr>
          <w:rFonts w:ascii="Arial" w:hAnsi="Arial" w:cs="Arial"/>
          <w:b/>
          <w:bCs/>
        </w:rPr>
      </w:pPr>
    </w:p>
    <w:tbl>
      <w:tblPr>
        <w:tblStyle w:val="Grigliatabella"/>
        <w:tblW w:w="0" w:type="auto"/>
        <w:tblLook w:val="04A0" w:firstRow="1" w:lastRow="0" w:firstColumn="1" w:lastColumn="0" w:noHBand="0" w:noVBand="1"/>
      </w:tblPr>
      <w:tblGrid>
        <w:gridCol w:w="4814"/>
        <w:gridCol w:w="4814"/>
      </w:tblGrid>
      <w:tr w:rsidR="00EE5E30" w:rsidRPr="0024696B" w14:paraId="710BE86A" w14:textId="77777777" w:rsidTr="00C30EC0">
        <w:trPr>
          <w:trHeight w:val="1212"/>
        </w:trPr>
        <w:tc>
          <w:tcPr>
            <w:tcW w:w="4814" w:type="dxa"/>
          </w:tcPr>
          <w:p w14:paraId="38DDB6B6" w14:textId="77777777" w:rsidR="00EE5E30" w:rsidRPr="0024696B" w:rsidRDefault="00EE5E30" w:rsidP="00C30EC0">
            <w:pPr>
              <w:pStyle w:val="Paragrafoelenco"/>
              <w:rPr>
                <w:rFonts w:ascii="Arial" w:hAnsi="Arial" w:cs="Arial"/>
                <w:b/>
                <w:bCs/>
                <w:sz w:val="18"/>
                <w:szCs w:val="18"/>
              </w:rPr>
            </w:pPr>
          </w:p>
          <w:p w14:paraId="2CB73F88" w14:textId="77777777" w:rsidR="00EE5E30" w:rsidRPr="002D57A3" w:rsidRDefault="00EE5E30" w:rsidP="00EE5E30">
            <w:pPr>
              <w:pStyle w:val="Paragrafoelenco"/>
              <w:numPr>
                <w:ilvl w:val="0"/>
                <w:numId w:val="20"/>
              </w:numPr>
              <w:spacing w:line="240" w:lineRule="auto"/>
              <w:rPr>
                <w:rFonts w:ascii="Arial" w:hAnsi="Arial" w:cs="Arial"/>
                <w:b/>
                <w:bCs/>
                <w:sz w:val="18"/>
                <w:szCs w:val="18"/>
              </w:rPr>
            </w:pPr>
            <w:r w:rsidRPr="002D57A3">
              <w:rPr>
                <w:rFonts w:ascii="Arial" w:hAnsi="Arial" w:cs="Arial"/>
                <w:b/>
                <w:bCs/>
                <w:sz w:val="18"/>
                <w:szCs w:val="18"/>
              </w:rPr>
              <w:t>Danno/do il consenso</w:t>
            </w:r>
          </w:p>
          <w:p w14:paraId="0D0D0EF7" w14:textId="77777777" w:rsidR="00EE5E30" w:rsidRPr="002D57A3" w:rsidRDefault="00EE5E30" w:rsidP="00EE5E30">
            <w:pPr>
              <w:pStyle w:val="Paragrafoelenco"/>
              <w:numPr>
                <w:ilvl w:val="0"/>
                <w:numId w:val="20"/>
              </w:numPr>
              <w:spacing w:line="240" w:lineRule="auto"/>
              <w:rPr>
                <w:rFonts w:ascii="Arial" w:hAnsi="Arial" w:cs="Arial"/>
                <w:b/>
                <w:bCs/>
                <w:sz w:val="18"/>
                <w:szCs w:val="18"/>
              </w:rPr>
            </w:pPr>
            <w:r w:rsidRPr="002D57A3">
              <w:rPr>
                <w:rFonts w:ascii="Arial" w:hAnsi="Arial" w:cs="Arial"/>
                <w:b/>
                <w:bCs/>
                <w:sz w:val="18"/>
                <w:szCs w:val="18"/>
              </w:rPr>
              <w:t>Negano/Nego il consenso</w:t>
            </w:r>
          </w:p>
          <w:p w14:paraId="4903C2F1" w14:textId="77777777" w:rsidR="00EE5E30" w:rsidRPr="0024696B" w:rsidRDefault="00EE5E30" w:rsidP="00C30EC0">
            <w:pPr>
              <w:rPr>
                <w:rFonts w:ascii="Arial" w:hAnsi="Arial" w:cs="Arial"/>
                <w:b/>
                <w:bCs/>
                <w:sz w:val="18"/>
                <w:szCs w:val="18"/>
              </w:rPr>
            </w:pPr>
          </w:p>
        </w:tc>
        <w:tc>
          <w:tcPr>
            <w:tcW w:w="4814" w:type="dxa"/>
          </w:tcPr>
          <w:p w14:paraId="305A6DA5" w14:textId="77777777" w:rsidR="00EE5E30" w:rsidRPr="0024696B" w:rsidRDefault="00EE5E30" w:rsidP="00C30EC0">
            <w:pPr>
              <w:jc w:val="both"/>
              <w:rPr>
                <w:rFonts w:ascii="Arial" w:hAnsi="Arial" w:cs="Arial"/>
                <w:sz w:val="18"/>
                <w:szCs w:val="18"/>
              </w:rPr>
            </w:pPr>
            <w:r w:rsidRPr="0024696B">
              <w:rPr>
                <w:rFonts w:ascii="Arial" w:hAnsi="Arial" w:cs="Arial"/>
                <w:sz w:val="18"/>
                <w:szCs w:val="18"/>
              </w:rPr>
              <w:t xml:space="preserve">Alla pubblicazione del materiale acquisito nell’ambito dell’attività svolta presso durante il </w:t>
            </w:r>
            <w:proofErr w:type="spellStart"/>
            <w:r w:rsidRPr="0024696B">
              <w:rPr>
                <w:rFonts w:ascii="Arial" w:hAnsi="Arial" w:cs="Arial"/>
                <w:sz w:val="18"/>
                <w:szCs w:val="18"/>
              </w:rPr>
              <w:t>cred</w:t>
            </w:r>
            <w:proofErr w:type="spellEnd"/>
            <w:r w:rsidRPr="0024696B">
              <w:rPr>
                <w:rFonts w:ascii="Arial" w:hAnsi="Arial" w:cs="Arial"/>
                <w:sz w:val="18"/>
                <w:szCs w:val="18"/>
              </w:rPr>
              <w:t xml:space="preserve"> e i laboratori, sul sito istituzionale e/o su pagine social dei partner e dei concessionari del servizio, su eventuali giornalini, opuscoli o brochure.</w:t>
            </w:r>
          </w:p>
          <w:p w14:paraId="182D2178" w14:textId="77777777" w:rsidR="00EE5E30" w:rsidRPr="0024696B" w:rsidRDefault="00EE5E30" w:rsidP="00C30EC0">
            <w:pPr>
              <w:jc w:val="both"/>
              <w:rPr>
                <w:rFonts w:ascii="Arial" w:hAnsi="Arial" w:cs="Arial"/>
                <w:sz w:val="18"/>
                <w:szCs w:val="18"/>
              </w:rPr>
            </w:pPr>
            <w:r w:rsidRPr="0024696B">
              <w:rPr>
                <w:rFonts w:ascii="Arial" w:hAnsi="Arial" w:cs="Arial"/>
                <w:sz w:val="18"/>
                <w:szCs w:val="18"/>
              </w:rPr>
              <w:t>Questo mio consenso non è indispensabile ai fini della</w:t>
            </w:r>
          </w:p>
          <w:p w14:paraId="1669B9DC" w14:textId="77777777" w:rsidR="00EE5E30" w:rsidRPr="0024696B" w:rsidRDefault="00EE5E30" w:rsidP="00C30EC0">
            <w:pPr>
              <w:jc w:val="both"/>
              <w:rPr>
                <w:rFonts w:ascii="Arial" w:hAnsi="Arial" w:cs="Arial"/>
                <w:sz w:val="18"/>
                <w:szCs w:val="18"/>
              </w:rPr>
            </w:pPr>
            <w:r w:rsidRPr="0024696B">
              <w:rPr>
                <w:rFonts w:ascii="Arial" w:hAnsi="Arial" w:cs="Arial"/>
                <w:sz w:val="18"/>
                <w:szCs w:val="18"/>
              </w:rPr>
              <w:lastRenderedPageBreak/>
              <w:t>iscrizione al servizio ed è, quindi, facoltativo.</w:t>
            </w:r>
          </w:p>
        </w:tc>
      </w:tr>
    </w:tbl>
    <w:p w14:paraId="70E00CE3" w14:textId="77777777" w:rsidR="00EE5E30" w:rsidRPr="003C2D15" w:rsidRDefault="00EE5E30" w:rsidP="00EE5E30">
      <w:pPr>
        <w:jc w:val="both"/>
        <w:rPr>
          <w:rFonts w:ascii="Arial" w:hAnsi="Arial" w:cs="Arial"/>
        </w:rPr>
      </w:pPr>
    </w:p>
    <w:tbl>
      <w:tblPr>
        <w:tblStyle w:val="Grigliatabella"/>
        <w:tblW w:w="9634" w:type="dxa"/>
        <w:tblLook w:val="04A0" w:firstRow="1" w:lastRow="0" w:firstColumn="1" w:lastColumn="0" w:noHBand="0" w:noVBand="1"/>
      </w:tblPr>
      <w:tblGrid>
        <w:gridCol w:w="3397"/>
        <w:gridCol w:w="6237"/>
      </w:tblGrid>
      <w:tr w:rsidR="00EE5E30" w:rsidRPr="0024696B" w14:paraId="580C5A6E" w14:textId="77777777" w:rsidTr="00C30EC0">
        <w:trPr>
          <w:trHeight w:val="1212"/>
        </w:trPr>
        <w:tc>
          <w:tcPr>
            <w:tcW w:w="3397" w:type="dxa"/>
          </w:tcPr>
          <w:p w14:paraId="5E5B4D56" w14:textId="77777777" w:rsidR="00EE5E30" w:rsidRPr="0024696B" w:rsidRDefault="00EE5E30" w:rsidP="00C30EC0">
            <w:pPr>
              <w:pStyle w:val="Paragrafoelenco"/>
              <w:rPr>
                <w:rFonts w:ascii="Arial" w:hAnsi="Arial" w:cs="Arial"/>
                <w:b/>
                <w:bCs/>
                <w:sz w:val="18"/>
                <w:szCs w:val="18"/>
              </w:rPr>
            </w:pPr>
          </w:p>
          <w:p w14:paraId="6FB2B33B" w14:textId="77777777" w:rsidR="00EE5E30" w:rsidRPr="0024696B" w:rsidRDefault="00EE5E30" w:rsidP="00EE5E30">
            <w:pPr>
              <w:pStyle w:val="Paragrafoelenco"/>
              <w:numPr>
                <w:ilvl w:val="0"/>
                <w:numId w:val="20"/>
              </w:numPr>
              <w:spacing w:line="240" w:lineRule="auto"/>
              <w:rPr>
                <w:rFonts w:ascii="Arial" w:hAnsi="Arial" w:cs="Arial"/>
                <w:b/>
                <w:bCs/>
                <w:sz w:val="18"/>
                <w:szCs w:val="18"/>
              </w:rPr>
            </w:pPr>
            <w:r w:rsidRPr="0024696B">
              <w:rPr>
                <w:rFonts w:ascii="Arial" w:hAnsi="Arial" w:cs="Arial"/>
                <w:b/>
                <w:bCs/>
                <w:sz w:val="18"/>
                <w:szCs w:val="18"/>
              </w:rPr>
              <w:t>Autorizzano/Autorizza</w:t>
            </w:r>
          </w:p>
          <w:p w14:paraId="3592DA37" w14:textId="77777777" w:rsidR="00EE5E30" w:rsidRPr="0024696B" w:rsidRDefault="00EE5E30" w:rsidP="00EE5E30">
            <w:pPr>
              <w:pStyle w:val="Paragrafoelenco"/>
              <w:numPr>
                <w:ilvl w:val="0"/>
                <w:numId w:val="20"/>
              </w:numPr>
              <w:spacing w:line="240" w:lineRule="auto"/>
              <w:rPr>
                <w:rFonts w:ascii="Arial" w:hAnsi="Arial" w:cs="Arial"/>
                <w:b/>
                <w:bCs/>
                <w:sz w:val="18"/>
                <w:szCs w:val="18"/>
              </w:rPr>
            </w:pPr>
            <w:r w:rsidRPr="0024696B">
              <w:rPr>
                <w:rFonts w:ascii="Arial" w:hAnsi="Arial" w:cs="Arial"/>
                <w:b/>
                <w:bCs/>
                <w:sz w:val="18"/>
                <w:szCs w:val="18"/>
              </w:rPr>
              <w:t>Non autorizzano/Non autorizza</w:t>
            </w:r>
          </w:p>
          <w:p w14:paraId="5DCA4C84" w14:textId="77777777" w:rsidR="00EE5E30" w:rsidRPr="0024696B" w:rsidRDefault="00EE5E30" w:rsidP="00C30EC0">
            <w:pPr>
              <w:rPr>
                <w:rFonts w:ascii="Arial" w:hAnsi="Arial" w:cs="Arial"/>
                <w:b/>
                <w:bCs/>
                <w:sz w:val="18"/>
                <w:szCs w:val="18"/>
              </w:rPr>
            </w:pPr>
          </w:p>
        </w:tc>
        <w:tc>
          <w:tcPr>
            <w:tcW w:w="6237" w:type="dxa"/>
          </w:tcPr>
          <w:p w14:paraId="34E64A4E" w14:textId="77777777" w:rsidR="00EE5E30" w:rsidRPr="0024696B" w:rsidRDefault="00EE5E30" w:rsidP="00C30EC0">
            <w:pPr>
              <w:jc w:val="both"/>
              <w:rPr>
                <w:rFonts w:ascii="Arial" w:hAnsi="Arial" w:cs="Arial"/>
                <w:sz w:val="18"/>
                <w:szCs w:val="18"/>
              </w:rPr>
            </w:pPr>
            <w:r w:rsidRPr="0024696B">
              <w:rPr>
                <w:rFonts w:ascii="Arial" w:hAnsi="Arial" w:cs="Arial"/>
                <w:sz w:val="18"/>
                <w:szCs w:val="18"/>
              </w:rPr>
              <w:t xml:space="preserve">Il Comune di San Giorgio Bigarello (d’ora in poi “San Giorgio Bigarello” o “Titolare”) - in persona del proprio legale rappresentante pro tempore, con sede in Piazza della Repubblica n.8 – alla raccolta, pubblicazione, riproduzione, diffusione in qualsiasi forma delle immagini su carta stampata e/o su qualsiasi altro mezzo di diffusione (es.: social network, siti web etc.) nonché autorizza la conservazione delle foto e dei video stessi negli archivi informatici del Titolare. Il sottoscritto autorizza il Titolare con riferimento alle immagini (foto, video e voci) scattate e/o riprese durante l’Attività in oggetto, ai sensi degli art. 10 Cod. </w:t>
            </w:r>
            <w:proofErr w:type="spellStart"/>
            <w:r w:rsidRPr="0024696B">
              <w:rPr>
                <w:rFonts w:ascii="Arial" w:hAnsi="Arial" w:cs="Arial"/>
                <w:sz w:val="18"/>
                <w:szCs w:val="18"/>
              </w:rPr>
              <w:t>Civ</w:t>
            </w:r>
            <w:proofErr w:type="spellEnd"/>
            <w:r w:rsidRPr="0024696B">
              <w:rPr>
                <w:rFonts w:ascii="Arial" w:hAnsi="Arial" w:cs="Arial"/>
                <w:sz w:val="18"/>
                <w:szCs w:val="18"/>
              </w:rPr>
              <w:t>. e degli artt. 96 e 97 Legge 633/1941 ss.mm. in materia di diritto d’autore nonché nel rispetto del Regolamento (UE) 2016/679 (“GDPR”) e prende atto che la finalità di tali pubblicazioni saranno di carattere informativo</w:t>
            </w:r>
            <w:bookmarkStart w:id="3" w:name="_Hlk81557085"/>
            <w:r w:rsidRPr="0024696B">
              <w:rPr>
                <w:rFonts w:ascii="Arial" w:hAnsi="Arial" w:cs="Arial"/>
                <w:sz w:val="18"/>
                <w:szCs w:val="18"/>
              </w:rPr>
              <w:t>, formativo, divulgativo e istituzionale delle attività svolte dal Titolare. Detta autorizzazione deve intendersi inclusiva di ogni facoltà di modifica, integrazione e/o abbinamento dell’immagine e/o video, fermo restando il rispetto della dignità personale e del decoro. La ripresa, la riproduzione, la pubblicazione, l’utilizzo, in qualsiasi forma, delle suddette immagini e/o audiovideo e la cessione di ogni diritto di sfruttamento economico, nessuno escluso, vengono conferiti al Titolare e/o agli aventi causa in forma del tutto gratuita, senza alcuna previsione di compenso per alcun titolo e/o ragione e senza limiti di tempo. I sottoscritti confermano di non avere nulla a pretendere in ragione di quanto sopra indicato ed autorizzano, rinunciando irrevocabilmente ad ogni relativo diritto, azione e/o pretesa nei confronti del Titolare e/o dei suoi cessionari ed aventi causa, esonerando sin d’ora da ogni responsabilità diretta e/o indiretta di San Giorgio Bigarello inerente ad un uso illecito delle immagini e/o audiovideo da parte degli utenti dei siti o comunque di terzi.</w:t>
            </w:r>
          </w:p>
          <w:bookmarkEnd w:id="3"/>
          <w:p w14:paraId="01BD70D3" w14:textId="77777777" w:rsidR="00EE5E30" w:rsidRPr="0024696B" w:rsidRDefault="00EE5E30" w:rsidP="00C30EC0">
            <w:pPr>
              <w:jc w:val="both"/>
              <w:rPr>
                <w:rFonts w:ascii="Arial" w:hAnsi="Arial" w:cs="Arial"/>
                <w:sz w:val="18"/>
                <w:szCs w:val="18"/>
              </w:rPr>
            </w:pPr>
            <w:r w:rsidRPr="0024696B">
              <w:rPr>
                <w:rFonts w:ascii="Arial" w:hAnsi="Arial" w:cs="Arial"/>
                <w:sz w:val="18"/>
                <w:szCs w:val="18"/>
              </w:rPr>
              <w:t xml:space="preserve">La presente autorizzazione potrà essere revocata in qualunque momento, inviando la richiesta all’indirizzo di posta elettronica comune.sangiorgio-bigarello@pec.regione.lombardia.it o a mezzo raccomandata a/r presso la sede del Titolare.  La revoca avrà effetto a decorrere dalla data di ricezione da parte del Titolare. Resta inteso che la revoca non avrà alcun effetto rispetto ai trattamenti già effettuati e altrettanto dovrà aversi nel caso in cui la cancellazione/la rimozione dei dati sia diventata impossibile o comunque di difficile realizzazione, come per esempio nel caso di salvataggio effettuato da soggetti terzi sui propri pc o altri supporti. </w:t>
            </w:r>
          </w:p>
          <w:p w14:paraId="5B9E0400" w14:textId="77777777" w:rsidR="00EE5E30" w:rsidRPr="0024696B" w:rsidRDefault="00EE5E30" w:rsidP="00C30EC0">
            <w:pPr>
              <w:jc w:val="both"/>
              <w:rPr>
                <w:rFonts w:ascii="Arial" w:hAnsi="Arial" w:cs="Arial"/>
                <w:sz w:val="18"/>
                <w:szCs w:val="18"/>
              </w:rPr>
            </w:pPr>
          </w:p>
        </w:tc>
      </w:tr>
    </w:tbl>
    <w:p w14:paraId="6CF6040D" w14:textId="77777777" w:rsidR="00EE5E30" w:rsidRDefault="00EE5E30" w:rsidP="00EE5E30">
      <w:pPr>
        <w:jc w:val="both"/>
        <w:rPr>
          <w:rFonts w:ascii="Arial" w:hAnsi="Arial" w:cs="Arial"/>
        </w:rPr>
      </w:pPr>
    </w:p>
    <w:p w14:paraId="35065B9D" w14:textId="77777777" w:rsidR="00EE5E30" w:rsidRPr="003C2D15" w:rsidRDefault="00EE5E30" w:rsidP="00EE5E30">
      <w:pPr>
        <w:jc w:val="both"/>
        <w:rPr>
          <w:rFonts w:ascii="Arial" w:hAnsi="Arial" w:cs="Arial"/>
          <w:vertAlign w:val="superscript"/>
        </w:rPr>
      </w:pPr>
      <w:r w:rsidRPr="003C2D15">
        <w:rPr>
          <w:rFonts w:ascii="Arial" w:hAnsi="Arial" w:cs="Arial"/>
        </w:rPr>
        <w:t>Luogo, data [______________________________________]</w:t>
      </w:r>
    </w:p>
    <w:p w14:paraId="4FF5574C" w14:textId="77777777" w:rsidR="00EE5E30" w:rsidRPr="003C2D15" w:rsidRDefault="00EE5E30" w:rsidP="00EE5E30">
      <w:pPr>
        <w:jc w:val="both"/>
        <w:rPr>
          <w:rFonts w:ascii="Arial" w:hAnsi="Arial" w:cs="Arial"/>
        </w:rPr>
      </w:pPr>
      <w:r w:rsidRPr="003C2D15">
        <w:rPr>
          <w:rFonts w:ascii="Arial" w:hAnsi="Arial" w:cs="Arial"/>
        </w:rPr>
        <w:t xml:space="preserve">firma di entrambi i genitori o del genitore dichiarante </w:t>
      </w:r>
    </w:p>
    <w:p w14:paraId="1222E078" w14:textId="77777777" w:rsidR="00EE5E30" w:rsidRPr="000D1C1C" w:rsidRDefault="00EE5E30" w:rsidP="00EE5E30">
      <w:pPr>
        <w:jc w:val="both"/>
        <w:rPr>
          <w:rFonts w:ascii="Arial" w:hAnsi="Arial" w:cs="Arial"/>
        </w:rPr>
      </w:pPr>
      <w:r w:rsidRPr="003C2D15">
        <w:rPr>
          <w:rFonts w:ascii="Arial" w:hAnsi="Arial" w:cs="Arial"/>
        </w:rPr>
        <w:t>________________________                                           ______________________________</w:t>
      </w:r>
    </w:p>
    <w:p w14:paraId="5F0A179C" w14:textId="77777777" w:rsidR="00EE5E30" w:rsidRPr="000D1C1C" w:rsidRDefault="00EE5E30" w:rsidP="00EE5E30">
      <w:pPr>
        <w:spacing w:after="0" w:line="240" w:lineRule="auto"/>
        <w:rPr>
          <w:rFonts w:ascii="Arial" w:hAnsi="Arial" w:cs="Arial"/>
          <w:i/>
          <w:iCs/>
        </w:rPr>
      </w:pPr>
      <w:bookmarkStart w:id="4" w:name="_GoBack"/>
      <w:bookmarkEnd w:id="4"/>
    </w:p>
    <w:sectPr w:rsidR="00EE5E30" w:rsidRPr="000D1C1C">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D997F" w14:textId="77777777" w:rsidR="00AA354F" w:rsidRDefault="00AA354F" w:rsidP="00AA354F">
      <w:pPr>
        <w:spacing w:after="0" w:line="240" w:lineRule="auto"/>
      </w:pPr>
      <w:r>
        <w:separator/>
      </w:r>
    </w:p>
  </w:endnote>
  <w:endnote w:type="continuationSeparator" w:id="0">
    <w:p w14:paraId="3CA91CE1" w14:textId="77777777" w:rsidR="00AA354F" w:rsidRDefault="00AA354F" w:rsidP="00AA3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9AEE2" w14:textId="6B05840F" w:rsidR="00AA354F" w:rsidRDefault="00EE5E30">
    <w:pPr>
      <w:pStyle w:val="Pidipagina"/>
      <w:rPr>
        <w:rFonts w:ascii="Arial" w:hAnsi="Arial" w:cs="Arial"/>
        <w:color w:val="70A9E0" w:themeColor="text2" w:themeTint="66"/>
        <w:sz w:val="18"/>
        <w:szCs w:val="18"/>
      </w:rPr>
    </w:pPr>
    <w:r>
      <w:rPr>
        <w:rFonts w:ascii="Arial" w:hAnsi="Arial" w:cs="Arial"/>
        <w:color w:val="70A9E0" w:themeColor="text2" w:themeTint="66"/>
        <w:sz w:val="18"/>
        <w:szCs w:val="18"/>
      </w:rPr>
      <w:pict w14:anchorId="3B586B75">
        <v:rect id="_x0000_i1025" style="width:481.95pt;height:1pt;mso-position-vertical:absolute" o:hralign="center" o:hrstd="t" o:hrnoshade="t" o:hr="t" fillcolor="#0a1d30 [2415]" stroked="f"/>
      </w:pict>
    </w: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8"/>
      <w:gridCol w:w="4281"/>
    </w:tblGrid>
    <w:tr w:rsidR="000B4D44" w:rsidRPr="000630F1" w14:paraId="2522F977" w14:textId="77777777" w:rsidTr="000B4D44">
      <w:tc>
        <w:tcPr>
          <w:tcW w:w="5358" w:type="dxa"/>
        </w:tcPr>
        <w:p w14:paraId="2E8346FC" w14:textId="77777777" w:rsidR="000B4D44" w:rsidRPr="00E33AB1" w:rsidRDefault="000B4D44" w:rsidP="000B4D44">
          <w:pPr>
            <w:pStyle w:val="Pidipagina"/>
            <w:rPr>
              <w:rFonts w:ascii="Arial" w:hAnsi="Arial" w:cs="Arial"/>
              <w:sz w:val="12"/>
              <w:szCs w:val="12"/>
            </w:rPr>
          </w:pPr>
          <w:r w:rsidRPr="00E33AB1">
            <w:rPr>
              <w:rFonts w:ascii="Arial" w:hAnsi="Arial" w:cs="Arial"/>
              <w:sz w:val="12"/>
              <w:szCs w:val="12"/>
            </w:rPr>
            <w:t>Recapiti:</w:t>
          </w:r>
        </w:p>
      </w:tc>
      <w:tc>
        <w:tcPr>
          <w:tcW w:w="4281" w:type="dxa"/>
        </w:tcPr>
        <w:p w14:paraId="7D46EDF0" w14:textId="414EC4CB" w:rsidR="000B4D44" w:rsidRPr="000630F1" w:rsidRDefault="000B4D44" w:rsidP="000B4D44">
          <w:pPr>
            <w:pStyle w:val="Pidipagina"/>
            <w:rPr>
              <w:rFonts w:ascii="Arial" w:hAnsi="Arial" w:cs="Arial"/>
              <w:sz w:val="12"/>
              <w:szCs w:val="12"/>
            </w:rPr>
          </w:pPr>
          <w:r w:rsidRPr="000630F1">
            <w:rPr>
              <w:rFonts w:ascii="Arial" w:hAnsi="Arial" w:cs="Arial"/>
              <w:sz w:val="12"/>
              <w:szCs w:val="12"/>
            </w:rPr>
            <w:t xml:space="preserve">Responsabile: </w:t>
          </w:r>
          <w:r w:rsidR="00BC0DBC">
            <w:rPr>
              <w:rFonts w:ascii="Arial" w:hAnsi="Arial" w:cs="Arial"/>
              <w:sz w:val="12"/>
              <w:szCs w:val="12"/>
            </w:rPr>
            <w:t>Silvia Caimi</w:t>
          </w:r>
        </w:p>
      </w:tc>
    </w:tr>
    <w:tr w:rsidR="000B4D44" w:rsidRPr="000630F1" w14:paraId="24253966" w14:textId="77777777" w:rsidTr="000B4D44">
      <w:tc>
        <w:tcPr>
          <w:tcW w:w="5358" w:type="dxa"/>
        </w:tcPr>
        <w:p w14:paraId="49C905A6" w14:textId="1B6FE6C4" w:rsidR="000B4D44" w:rsidRPr="00E33AB1" w:rsidRDefault="007F1466" w:rsidP="000B4D44">
          <w:pPr>
            <w:pStyle w:val="Pidipagina"/>
            <w:rPr>
              <w:rFonts w:ascii="Arial" w:hAnsi="Arial" w:cs="Arial"/>
              <w:iCs/>
              <w:sz w:val="12"/>
              <w:szCs w:val="12"/>
            </w:rPr>
          </w:pPr>
          <w:r w:rsidRPr="00E33AB1">
            <w:rPr>
              <w:rFonts w:ascii="Arial" w:hAnsi="Arial" w:cs="Arial"/>
              <w:sz w:val="12"/>
              <w:szCs w:val="12"/>
            </w:rPr>
            <w:t xml:space="preserve">Responsabile del procedimento: </w:t>
          </w:r>
          <w:r w:rsidR="00E33AB1" w:rsidRPr="00E33AB1">
            <w:rPr>
              <w:rFonts w:ascii="Arial" w:hAnsi="Arial" w:cs="Arial"/>
              <w:iCs/>
              <w:sz w:val="12"/>
              <w:szCs w:val="12"/>
            </w:rPr>
            <w:t>Elisa Bazzani</w:t>
          </w:r>
        </w:p>
      </w:tc>
      <w:tc>
        <w:tcPr>
          <w:tcW w:w="4281" w:type="dxa"/>
        </w:tcPr>
        <w:p w14:paraId="3FEA8CB8" w14:textId="3FA41B21" w:rsidR="000B4D44" w:rsidRPr="000630F1" w:rsidRDefault="000B4D44" w:rsidP="000B4D44">
          <w:pPr>
            <w:pStyle w:val="Pidipagina"/>
            <w:rPr>
              <w:rFonts w:ascii="Arial" w:hAnsi="Arial" w:cs="Arial"/>
              <w:sz w:val="12"/>
              <w:szCs w:val="12"/>
            </w:rPr>
          </w:pPr>
          <w:r w:rsidRPr="000630F1">
            <w:rPr>
              <w:rFonts w:ascii="Arial" w:hAnsi="Arial" w:cs="Arial"/>
              <w:sz w:val="12"/>
              <w:szCs w:val="12"/>
            </w:rPr>
            <w:t xml:space="preserve">Tel. 0376 </w:t>
          </w:r>
          <w:r w:rsidR="005F6AE1">
            <w:rPr>
              <w:rFonts w:ascii="Arial" w:hAnsi="Arial" w:cs="Arial"/>
              <w:sz w:val="12"/>
              <w:szCs w:val="12"/>
            </w:rPr>
            <w:t>2731</w:t>
          </w:r>
          <w:r w:rsidR="00BC0DBC">
            <w:rPr>
              <w:rFonts w:ascii="Arial" w:hAnsi="Arial" w:cs="Arial"/>
              <w:sz w:val="12"/>
              <w:szCs w:val="12"/>
            </w:rPr>
            <w:t>2</w:t>
          </w:r>
          <w:r w:rsidR="00C95A90">
            <w:rPr>
              <w:rFonts w:ascii="Arial" w:hAnsi="Arial" w:cs="Arial"/>
              <w:sz w:val="12"/>
              <w:szCs w:val="12"/>
            </w:rPr>
            <w:t>1</w:t>
          </w:r>
        </w:p>
      </w:tc>
    </w:tr>
    <w:tr w:rsidR="007F1466" w:rsidRPr="000630F1" w14:paraId="271D75A8" w14:textId="77777777" w:rsidTr="000B4D44">
      <w:tc>
        <w:tcPr>
          <w:tcW w:w="5358" w:type="dxa"/>
        </w:tcPr>
        <w:p w14:paraId="4317CDA1" w14:textId="7E4D1D5A" w:rsidR="007F1466" w:rsidRPr="00E33AB1" w:rsidRDefault="007F1466" w:rsidP="007F1466">
          <w:pPr>
            <w:pStyle w:val="Pidipagina"/>
            <w:rPr>
              <w:rFonts w:ascii="Arial" w:hAnsi="Arial" w:cs="Arial"/>
              <w:sz w:val="12"/>
              <w:szCs w:val="12"/>
            </w:rPr>
          </w:pPr>
          <w:r w:rsidRPr="00E33AB1">
            <w:rPr>
              <w:rFonts w:ascii="Arial" w:hAnsi="Arial" w:cs="Arial"/>
              <w:sz w:val="12"/>
              <w:szCs w:val="12"/>
            </w:rPr>
            <w:t xml:space="preserve">Ufficio </w:t>
          </w:r>
          <w:r w:rsidR="00E33AB1" w:rsidRPr="00E33AB1">
            <w:rPr>
              <w:rFonts w:ascii="Arial" w:hAnsi="Arial" w:cs="Arial"/>
              <w:iCs/>
              <w:sz w:val="12"/>
              <w:szCs w:val="12"/>
            </w:rPr>
            <w:t xml:space="preserve">Area Servizi alla Persona </w:t>
          </w:r>
          <w:r w:rsidRPr="00E33AB1">
            <w:rPr>
              <w:rFonts w:ascii="Arial" w:hAnsi="Arial" w:cs="Arial"/>
              <w:sz w:val="12"/>
              <w:szCs w:val="12"/>
            </w:rPr>
            <w:t xml:space="preserve">Tel. 0376 </w:t>
          </w:r>
          <w:proofErr w:type="gramStart"/>
          <w:r w:rsidR="00E33AB1" w:rsidRPr="00E33AB1">
            <w:rPr>
              <w:rFonts w:ascii="Arial" w:hAnsi="Arial" w:cs="Arial"/>
              <w:iCs/>
              <w:sz w:val="12"/>
              <w:szCs w:val="12"/>
            </w:rPr>
            <w:t>273124</w:t>
          </w:r>
          <w:r w:rsidRPr="00E33AB1">
            <w:rPr>
              <w:rFonts w:ascii="Arial" w:hAnsi="Arial" w:cs="Arial"/>
              <w:sz w:val="12"/>
              <w:szCs w:val="12"/>
            </w:rPr>
            <w:t xml:space="preserve">  –</w:t>
          </w:r>
          <w:proofErr w:type="gramEnd"/>
          <w:r w:rsidRPr="00E33AB1">
            <w:rPr>
              <w:rFonts w:ascii="Arial" w:hAnsi="Arial" w:cs="Arial"/>
              <w:sz w:val="12"/>
              <w:szCs w:val="12"/>
            </w:rPr>
            <w:t xml:space="preserve"> Fax 0376 273154</w:t>
          </w:r>
        </w:p>
      </w:tc>
      <w:tc>
        <w:tcPr>
          <w:tcW w:w="4281" w:type="dxa"/>
        </w:tcPr>
        <w:p w14:paraId="03386F96" w14:textId="0A6AF3E5" w:rsidR="007F1466" w:rsidRPr="000630F1" w:rsidRDefault="007F1466" w:rsidP="007F1466">
          <w:pPr>
            <w:pStyle w:val="Pidipagina"/>
            <w:rPr>
              <w:rFonts w:ascii="Arial" w:hAnsi="Arial" w:cs="Arial"/>
              <w:sz w:val="12"/>
              <w:szCs w:val="12"/>
            </w:rPr>
          </w:pPr>
          <w:r w:rsidRPr="000630F1">
            <w:rPr>
              <w:rFonts w:ascii="Arial" w:hAnsi="Arial" w:cs="Arial"/>
              <w:sz w:val="12"/>
              <w:szCs w:val="12"/>
            </w:rPr>
            <w:t xml:space="preserve">e-mail: </w:t>
          </w:r>
          <w:r w:rsidR="000E63A4">
            <w:rPr>
              <w:rFonts w:ascii="Arial" w:hAnsi="Arial" w:cs="Arial"/>
              <w:sz w:val="12"/>
              <w:szCs w:val="12"/>
            </w:rPr>
            <w:t>s.</w:t>
          </w:r>
          <w:r w:rsidR="00BC0DBC">
            <w:rPr>
              <w:rFonts w:ascii="Arial" w:hAnsi="Arial" w:cs="Arial"/>
              <w:sz w:val="12"/>
              <w:szCs w:val="12"/>
            </w:rPr>
            <w:t>caimi</w:t>
          </w:r>
          <w:r w:rsidRPr="000630F1">
            <w:rPr>
              <w:rFonts w:ascii="Arial" w:hAnsi="Arial" w:cs="Arial"/>
              <w:sz w:val="12"/>
              <w:szCs w:val="12"/>
            </w:rPr>
            <w:t>@comune.sangiorgiobigarello.mn.it</w:t>
          </w:r>
        </w:p>
      </w:tc>
    </w:tr>
    <w:tr w:rsidR="007F1466" w:rsidRPr="000630F1" w14:paraId="2459AA20" w14:textId="77777777" w:rsidTr="000B4D44">
      <w:tc>
        <w:tcPr>
          <w:tcW w:w="5358" w:type="dxa"/>
        </w:tcPr>
        <w:p w14:paraId="30376F4C" w14:textId="5BA2EB2B" w:rsidR="007F1466" w:rsidRPr="00E33AB1" w:rsidRDefault="007F1466" w:rsidP="007F1466">
          <w:pPr>
            <w:pStyle w:val="Pidipagina"/>
            <w:rPr>
              <w:rFonts w:ascii="Arial" w:hAnsi="Arial" w:cs="Arial"/>
              <w:sz w:val="12"/>
              <w:szCs w:val="12"/>
            </w:rPr>
          </w:pPr>
          <w:r w:rsidRPr="00E33AB1">
            <w:rPr>
              <w:rFonts w:ascii="Arial" w:hAnsi="Arial" w:cs="Arial"/>
              <w:sz w:val="12"/>
              <w:szCs w:val="12"/>
            </w:rPr>
            <w:t xml:space="preserve">e-mail: </w:t>
          </w:r>
          <w:r w:rsidR="00E33AB1" w:rsidRPr="00E33AB1">
            <w:rPr>
              <w:rFonts w:ascii="Arial" w:hAnsi="Arial" w:cs="Arial"/>
              <w:iCs/>
              <w:sz w:val="12"/>
              <w:szCs w:val="12"/>
            </w:rPr>
            <w:t>e.bazzani@comune.sangiorgiobigarello.mn.it</w:t>
          </w:r>
        </w:p>
      </w:tc>
      <w:tc>
        <w:tcPr>
          <w:tcW w:w="4281" w:type="dxa"/>
        </w:tcPr>
        <w:p w14:paraId="59B5891B" w14:textId="77777777" w:rsidR="007F1466" w:rsidRPr="000630F1" w:rsidRDefault="007F1466" w:rsidP="007F1466">
          <w:pPr>
            <w:pStyle w:val="Pidipagina"/>
            <w:rPr>
              <w:rFonts w:ascii="Arial" w:hAnsi="Arial" w:cs="Arial"/>
              <w:sz w:val="12"/>
              <w:szCs w:val="12"/>
            </w:rPr>
          </w:pPr>
        </w:p>
      </w:tc>
    </w:tr>
  </w:tbl>
  <w:p w14:paraId="3966BDBF" w14:textId="77777777" w:rsidR="00AA354F" w:rsidRDefault="00AA354F" w:rsidP="00AA35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14A83" w14:textId="77777777" w:rsidR="00AA354F" w:rsidRDefault="00AA354F" w:rsidP="00AA354F">
      <w:pPr>
        <w:spacing w:after="0" w:line="240" w:lineRule="auto"/>
      </w:pPr>
      <w:r>
        <w:separator/>
      </w:r>
    </w:p>
  </w:footnote>
  <w:footnote w:type="continuationSeparator" w:id="0">
    <w:p w14:paraId="2B8964C2" w14:textId="77777777" w:rsidR="00AA354F" w:rsidRDefault="00AA354F" w:rsidP="00AA3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8184"/>
    </w:tblGrid>
    <w:tr w:rsidR="00AA354F" w14:paraId="6134D882" w14:textId="77777777" w:rsidTr="00FB0B6D">
      <w:tc>
        <w:tcPr>
          <w:tcW w:w="1560" w:type="dxa"/>
        </w:tcPr>
        <w:p w14:paraId="21DA5C1C" w14:textId="7C0E9FF4" w:rsidR="00AA354F" w:rsidRDefault="001F4201" w:rsidP="00434159">
          <w:pPr>
            <w:pStyle w:val="Intestazione"/>
          </w:pPr>
          <w:bookmarkStart w:id="5" w:name="_Hlk165889555"/>
          <w:r>
            <w:rPr>
              <w:noProof/>
            </w:rPr>
            <w:drawing>
              <wp:inline distT="0" distB="0" distL="0" distR="0" wp14:anchorId="581B3BA4" wp14:editId="27CBE0EA">
                <wp:extent cx="970059" cy="1606213"/>
                <wp:effectExtent l="0" t="0" r="0" b="0"/>
                <wp:docPr id="28833384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749" cy="1617290"/>
                        </a:xfrm>
                        <a:prstGeom prst="rect">
                          <a:avLst/>
                        </a:prstGeom>
                        <a:noFill/>
                      </pic:spPr>
                    </pic:pic>
                  </a:graphicData>
                </a:graphic>
              </wp:inline>
            </w:drawing>
          </w:r>
        </w:p>
      </w:tc>
      <w:tc>
        <w:tcPr>
          <w:tcW w:w="8357" w:type="dxa"/>
        </w:tcPr>
        <w:p w14:paraId="0AB20583" w14:textId="77777777" w:rsidR="00AA354F" w:rsidRPr="00594E37" w:rsidRDefault="00AA354F" w:rsidP="00164211">
          <w:pPr>
            <w:pStyle w:val="Intestazione"/>
            <w:jc w:val="center"/>
            <w:rPr>
              <w:rFonts w:ascii="Century" w:hAnsi="Century"/>
              <w:spacing w:val="20"/>
              <w:sz w:val="16"/>
              <w:szCs w:val="16"/>
            </w:rPr>
          </w:pPr>
          <w:r w:rsidRPr="00594E37">
            <w:rPr>
              <w:rFonts w:ascii="Century" w:hAnsi="Century"/>
              <w:spacing w:val="20"/>
              <w:sz w:val="40"/>
              <w:szCs w:val="40"/>
            </w:rPr>
            <w:t>Comune di San Giorgio Bigarello</w:t>
          </w:r>
        </w:p>
        <w:p w14:paraId="6A8A3546" w14:textId="77777777" w:rsidR="00AA354F" w:rsidRPr="00594E37" w:rsidRDefault="00AA354F" w:rsidP="00AA354F">
          <w:pPr>
            <w:pStyle w:val="Intestazione"/>
            <w:ind w:left="287"/>
            <w:jc w:val="center"/>
            <w:rPr>
              <w:rFonts w:ascii="Century" w:hAnsi="Century"/>
              <w:spacing w:val="20"/>
              <w:sz w:val="16"/>
              <w:szCs w:val="16"/>
            </w:rPr>
          </w:pPr>
        </w:p>
        <w:p w14:paraId="7AC38868" w14:textId="18C9762A" w:rsidR="00AA354F" w:rsidRPr="00594E37" w:rsidRDefault="00AA354F" w:rsidP="00164211">
          <w:pPr>
            <w:pStyle w:val="Intestazione"/>
            <w:jc w:val="center"/>
            <w:rPr>
              <w:rFonts w:ascii="Century" w:hAnsi="Century"/>
              <w:b/>
              <w:bCs/>
              <w:spacing w:val="20"/>
              <w:sz w:val="16"/>
              <w:szCs w:val="16"/>
            </w:rPr>
          </w:pPr>
          <w:r w:rsidRPr="00594E37">
            <w:rPr>
              <w:rFonts w:ascii="Century" w:hAnsi="Century"/>
              <w:b/>
              <w:bCs/>
              <w:spacing w:val="20"/>
            </w:rPr>
            <w:t xml:space="preserve">AREA </w:t>
          </w:r>
          <w:r w:rsidR="00BC0DBC">
            <w:rPr>
              <w:rFonts w:ascii="Century" w:hAnsi="Century"/>
              <w:b/>
              <w:bCs/>
              <w:spacing w:val="20"/>
            </w:rPr>
            <w:t xml:space="preserve">AFFARI GENERALI E </w:t>
          </w:r>
          <w:r w:rsidR="005F6AE1" w:rsidRPr="005F6AE1">
            <w:rPr>
              <w:rFonts w:ascii="Century" w:hAnsi="Century"/>
              <w:b/>
              <w:bCs/>
              <w:spacing w:val="20"/>
            </w:rPr>
            <w:t xml:space="preserve">SERVIZI ALLA PERSONA </w:t>
          </w:r>
        </w:p>
        <w:p w14:paraId="27EBF507" w14:textId="77777777" w:rsidR="00AA354F" w:rsidRPr="00594E37" w:rsidRDefault="00AA354F" w:rsidP="00AA354F">
          <w:pPr>
            <w:pStyle w:val="Intestazione"/>
            <w:ind w:left="287"/>
            <w:jc w:val="center"/>
            <w:rPr>
              <w:rFonts w:ascii="Century" w:hAnsi="Century"/>
              <w:b/>
              <w:bCs/>
              <w:spacing w:val="20"/>
              <w:sz w:val="16"/>
              <w:szCs w:val="16"/>
            </w:rPr>
          </w:pPr>
        </w:p>
        <w:p w14:paraId="2223DB19" w14:textId="77777777" w:rsidR="00AA354F" w:rsidRPr="00DE0581" w:rsidRDefault="00AA354F" w:rsidP="00164211">
          <w:pPr>
            <w:pStyle w:val="Intestazione"/>
            <w:jc w:val="center"/>
            <w:rPr>
              <w:rFonts w:ascii="Century" w:hAnsi="Century"/>
              <w:spacing w:val="20"/>
              <w:sz w:val="16"/>
              <w:szCs w:val="16"/>
            </w:rPr>
          </w:pPr>
          <w:r w:rsidRPr="00594E37">
            <w:rPr>
              <w:rFonts w:ascii="Century" w:hAnsi="Century"/>
              <w:spacing w:val="20"/>
              <w:sz w:val="16"/>
              <w:szCs w:val="16"/>
            </w:rPr>
            <w:t xml:space="preserve">Piazza della Repubblica, 8. </w:t>
          </w:r>
          <w:r w:rsidRPr="00DE0581">
            <w:rPr>
              <w:rFonts w:ascii="Century" w:hAnsi="Century"/>
              <w:spacing w:val="20"/>
              <w:sz w:val="16"/>
              <w:szCs w:val="16"/>
            </w:rPr>
            <w:t>Tel 0376 273111 – Fax 0376 273154</w:t>
          </w:r>
        </w:p>
        <w:p w14:paraId="5499017B" w14:textId="77777777" w:rsidR="00AA354F" w:rsidRPr="00594E37" w:rsidRDefault="00AA354F" w:rsidP="00164211">
          <w:pPr>
            <w:pStyle w:val="Intestazione"/>
            <w:jc w:val="center"/>
            <w:rPr>
              <w:rFonts w:ascii="Century" w:hAnsi="Century"/>
              <w:spacing w:val="20"/>
              <w:sz w:val="16"/>
              <w:szCs w:val="16"/>
              <w:lang w:val="en-US"/>
            </w:rPr>
          </w:pPr>
          <w:proofErr w:type="spellStart"/>
          <w:r w:rsidRPr="00594E37">
            <w:rPr>
              <w:rFonts w:ascii="Century" w:hAnsi="Century"/>
              <w:spacing w:val="20"/>
              <w:sz w:val="16"/>
              <w:szCs w:val="16"/>
              <w:lang w:val="en-US"/>
            </w:rPr>
            <w:t>p.e.c</w:t>
          </w:r>
          <w:proofErr w:type="spellEnd"/>
          <w:r w:rsidRPr="00594E37">
            <w:rPr>
              <w:rFonts w:ascii="Century" w:hAnsi="Century"/>
              <w:spacing w:val="20"/>
              <w:sz w:val="16"/>
              <w:szCs w:val="16"/>
              <w:lang w:val="en-US"/>
            </w:rPr>
            <w:t>. comune.sangiorgio-bigarello@pec.regione.lombardia.it</w:t>
          </w:r>
        </w:p>
        <w:p w14:paraId="0CDABCC1" w14:textId="77777777" w:rsidR="00AA354F" w:rsidRPr="00594E37" w:rsidRDefault="00AA354F" w:rsidP="00164211">
          <w:pPr>
            <w:jc w:val="center"/>
            <w:rPr>
              <w:rFonts w:ascii="Century" w:hAnsi="Century"/>
              <w:spacing w:val="20"/>
              <w:sz w:val="16"/>
              <w:szCs w:val="16"/>
            </w:rPr>
          </w:pPr>
          <w:r w:rsidRPr="00594E37">
            <w:rPr>
              <w:rFonts w:ascii="Century" w:hAnsi="Century"/>
              <w:spacing w:val="20"/>
              <w:sz w:val="16"/>
              <w:szCs w:val="16"/>
            </w:rPr>
            <w:t>C.F. 80004610202 – P. IVA. 00474420205</w:t>
          </w:r>
        </w:p>
        <w:p w14:paraId="510C5565" w14:textId="1C589338" w:rsidR="00AA354F" w:rsidRPr="009B7573" w:rsidRDefault="00AA354F" w:rsidP="009B7573">
          <w:pPr>
            <w:pStyle w:val="Intestazione"/>
            <w:jc w:val="center"/>
            <w:rPr>
              <w:rFonts w:ascii="Century" w:eastAsia="Times New Roman" w:hAnsi="Century"/>
              <w:spacing w:val="20"/>
              <w:sz w:val="16"/>
              <w:szCs w:val="16"/>
              <w:lang w:eastAsia="it-IT"/>
            </w:rPr>
          </w:pPr>
          <w:r w:rsidRPr="00594E37">
            <w:rPr>
              <w:rFonts w:ascii="Century" w:eastAsia="Times New Roman" w:hAnsi="Century"/>
              <w:spacing w:val="20"/>
              <w:sz w:val="16"/>
              <w:szCs w:val="16"/>
              <w:lang w:eastAsia="it-IT"/>
            </w:rPr>
            <w:t xml:space="preserve">Codice Ufficio unico: UFH1ED - Codice </w:t>
          </w:r>
          <w:proofErr w:type="spellStart"/>
          <w:r w:rsidRPr="00594E37">
            <w:rPr>
              <w:rFonts w:ascii="Century" w:eastAsia="Times New Roman" w:hAnsi="Century"/>
              <w:spacing w:val="20"/>
              <w:sz w:val="16"/>
              <w:szCs w:val="16"/>
              <w:lang w:eastAsia="it-IT"/>
            </w:rPr>
            <w:t>ipa</w:t>
          </w:r>
          <w:proofErr w:type="spellEnd"/>
          <w:r w:rsidRPr="00594E37">
            <w:rPr>
              <w:rFonts w:ascii="Century" w:eastAsia="Times New Roman" w:hAnsi="Century"/>
              <w:spacing w:val="20"/>
              <w:sz w:val="16"/>
              <w:szCs w:val="16"/>
              <w:lang w:eastAsia="it-IT"/>
            </w:rPr>
            <w:t>: c_h883</w:t>
          </w:r>
        </w:p>
      </w:tc>
    </w:tr>
    <w:bookmarkEnd w:id="5"/>
  </w:tbl>
  <w:p w14:paraId="7FB80B73" w14:textId="77777777" w:rsidR="00AA354F" w:rsidRDefault="00AA354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A7A"/>
    <w:multiLevelType w:val="hybridMultilevel"/>
    <w:tmpl w:val="2AE4D0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807BCC"/>
    <w:multiLevelType w:val="hybridMultilevel"/>
    <w:tmpl w:val="BCCA1D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B47887"/>
    <w:multiLevelType w:val="hybridMultilevel"/>
    <w:tmpl w:val="6142AF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036C5F"/>
    <w:multiLevelType w:val="hybridMultilevel"/>
    <w:tmpl w:val="A74A65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EB0955"/>
    <w:multiLevelType w:val="hybridMultilevel"/>
    <w:tmpl w:val="728A94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F2128B"/>
    <w:multiLevelType w:val="hybridMultilevel"/>
    <w:tmpl w:val="106C8644"/>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6" w15:restartNumberingAfterBreak="0">
    <w:nsid w:val="3C6A5F02"/>
    <w:multiLevelType w:val="hybridMultilevel"/>
    <w:tmpl w:val="A8D8EC0A"/>
    <w:lvl w:ilvl="0" w:tplc="40F2CF9A">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D5621E"/>
    <w:multiLevelType w:val="hybridMultilevel"/>
    <w:tmpl w:val="B2B44F9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612124"/>
    <w:multiLevelType w:val="hybridMultilevel"/>
    <w:tmpl w:val="497EDB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FA5758"/>
    <w:multiLevelType w:val="hybridMultilevel"/>
    <w:tmpl w:val="4D1C93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D262E6"/>
    <w:multiLevelType w:val="hybridMultilevel"/>
    <w:tmpl w:val="858257C2"/>
    <w:lvl w:ilvl="0" w:tplc="14CC23BC">
      <w:numFmt w:val="bullet"/>
      <w:lvlText w:val="-"/>
      <w:lvlJc w:val="left"/>
      <w:pPr>
        <w:ind w:left="1080" w:hanging="360"/>
      </w:pPr>
      <w:rPr>
        <w:rFonts w:ascii="Calibri Light" w:eastAsiaTheme="minorHAnsi" w:hAnsi="Calibri Light" w:cs="Calibri Light"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5DD87327"/>
    <w:multiLevelType w:val="hybridMultilevel"/>
    <w:tmpl w:val="494C7908"/>
    <w:lvl w:ilvl="0" w:tplc="55C26B14">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AFD38B9"/>
    <w:multiLevelType w:val="hybridMultilevel"/>
    <w:tmpl w:val="904AD8B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F124532"/>
    <w:multiLevelType w:val="hybridMultilevel"/>
    <w:tmpl w:val="B37402E0"/>
    <w:lvl w:ilvl="0" w:tplc="A45AB8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1AA6921"/>
    <w:multiLevelType w:val="hybridMultilevel"/>
    <w:tmpl w:val="B5D2F0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53A7449"/>
    <w:multiLevelType w:val="hybridMultilevel"/>
    <w:tmpl w:val="CF8A8A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7F96ABE"/>
    <w:multiLevelType w:val="hybridMultilevel"/>
    <w:tmpl w:val="86C0F7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C6B6E25"/>
    <w:multiLevelType w:val="hybridMultilevel"/>
    <w:tmpl w:val="AEA09C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F8A2B65"/>
    <w:multiLevelType w:val="hybridMultilevel"/>
    <w:tmpl w:val="364ECDA4"/>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FCE44C0"/>
    <w:multiLevelType w:val="hybridMultilevel"/>
    <w:tmpl w:val="D4BA9264"/>
    <w:lvl w:ilvl="0" w:tplc="04100017">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5"/>
  </w:num>
  <w:num w:numId="5">
    <w:abstractNumId w:val="15"/>
  </w:num>
  <w:num w:numId="6">
    <w:abstractNumId w:val="3"/>
  </w:num>
  <w:num w:numId="7">
    <w:abstractNumId w:val="4"/>
  </w:num>
  <w:num w:numId="8">
    <w:abstractNumId w:val="11"/>
  </w:num>
  <w:num w:numId="9">
    <w:abstractNumId w:val="14"/>
  </w:num>
  <w:num w:numId="10">
    <w:abstractNumId w:val="8"/>
  </w:num>
  <w:num w:numId="11">
    <w:abstractNumId w:val="19"/>
  </w:num>
  <w:num w:numId="12">
    <w:abstractNumId w:val="6"/>
  </w:num>
  <w:num w:numId="13">
    <w:abstractNumId w:val="1"/>
  </w:num>
  <w:num w:numId="14">
    <w:abstractNumId w:val="0"/>
  </w:num>
  <w:num w:numId="15">
    <w:abstractNumId w:val="9"/>
  </w:num>
  <w:num w:numId="16">
    <w:abstractNumId w:val="10"/>
  </w:num>
  <w:num w:numId="17">
    <w:abstractNumId w:val="16"/>
  </w:num>
  <w:num w:numId="18">
    <w:abstractNumId w:val="17"/>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301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4F"/>
    <w:rsid w:val="00075EE8"/>
    <w:rsid w:val="000B4D44"/>
    <w:rsid w:val="000D1C1C"/>
    <w:rsid w:val="000E63A4"/>
    <w:rsid w:val="000F36DB"/>
    <w:rsid w:val="001216DB"/>
    <w:rsid w:val="00164211"/>
    <w:rsid w:val="001F4201"/>
    <w:rsid w:val="00246183"/>
    <w:rsid w:val="00256252"/>
    <w:rsid w:val="002B2D45"/>
    <w:rsid w:val="00376757"/>
    <w:rsid w:val="003B2B35"/>
    <w:rsid w:val="00434159"/>
    <w:rsid w:val="00450582"/>
    <w:rsid w:val="004563CE"/>
    <w:rsid w:val="00530FB9"/>
    <w:rsid w:val="005A304F"/>
    <w:rsid w:val="005D5BCB"/>
    <w:rsid w:val="005F6AE1"/>
    <w:rsid w:val="006943F5"/>
    <w:rsid w:val="00696DE2"/>
    <w:rsid w:val="00756B55"/>
    <w:rsid w:val="007F090D"/>
    <w:rsid w:val="007F1466"/>
    <w:rsid w:val="00840041"/>
    <w:rsid w:val="009B7573"/>
    <w:rsid w:val="00A03F3B"/>
    <w:rsid w:val="00A40838"/>
    <w:rsid w:val="00A66F15"/>
    <w:rsid w:val="00AA354F"/>
    <w:rsid w:val="00AD3E8F"/>
    <w:rsid w:val="00AE2902"/>
    <w:rsid w:val="00B06FF8"/>
    <w:rsid w:val="00B106DD"/>
    <w:rsid w:val="00B62CCA"/>
    <w:rsid w:val="00BA4964"/>
    <w:rsid w:val="00BC0DBC"/>
    <w:rsid w:val="00C27579"/>
    <w:rsid w:val="00C83016"/>
    <w:rsid w:val="00C864B3"/>
    <w:rsid w:val="00C95A90"/>
    <w:rsid w:val="00D26C5E"/>
    <w:rsid w:val="00D45A44"/>
    <w:rsid w:val="00D852AF"/>
    <w:rsid w:val="00DE0581"/>
    <w:rsid w:val="00E33AB1"/>
    <w:rsid w:val="00E743EF"/>
    <w:rsid w:val="00EA0B60"/>
    <w:rsid w:val="00EE5E30"/>
    <w:rsid w:val="00EF23AD"/>
    <w:rsid w:val="00FB0B6D"/>
    <w:rsid w:val="00FF6D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14:docId w14:val="2A932AD1"/>
  <w15:chartTrackingRefBased/>
  <w15:docId w15:val="{C82602D4-08D3-43CC-85F1-99FC545B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D1C1C"/>
    <w:pPr>
      <w:spacing w:line="254" w:lineRule="auto"/>
    </w:pPr>
  </w:style>
  <w:style w:type="paragraph" w:styleId="Titolo1">
    <w:name w:val="heading 1"/>
    <w:basedOn w:val="Normale"/>
    <w:next w:val="Normale"/>
    <w:link w:val="Titolo1Carattere"/>
    <w:uiPriority w:val="9"/>
    <w:qFormat/>
    <w:rsid w:val="00AA354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A354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A354F"/>
    <w:pPr>
      <w:keepNext/>
      <w:keepLines/>
      <w:spacing w:before="160" w:after="80" w:line="259" w:lineRule="auto"/>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A354F"/>
    <w:pPr>
      <w:keepNext/>
      <w:keepLines/>
      <w:spacing w:before="80" w:after="40" w:line="259" w:lineRule="auto"/>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A354F"/>
    <w:pPr>
      <w:keepNext/>
      <w:keepLines/>
      <w:spacing w:before="80" w:after="40" w:line="259" w:lineRule="auto"/>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A354F"/>
    <w:pPr>
      <w:keepNext/>
      <w:keepLines/>
      <w:spacing w:before="40" w:after="0" w:line="259" w:lineRule="auto"/>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A354F"/>
    <w:pPr>
      <w:keepNext/>
      <w:keepLines/>
      <w:spacing w:before="40" w:after="0" w:line="259" w:lineRule="auto"/>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A354F"/>
    <w:pPr>
      <w:keepNext/>
      <w:keepLines/>
      <w:spacing w:after="0" w:line="259" w:lineRule="auto"/>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A354F"/>
    <w:pPr>
      <w:keepNext/>
      <w:keepLines/>
      <w:spacing w:after="0" w:line="259" w:lineRule="auto"/>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A354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A354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A354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A354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A354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A354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A354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A354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A354F"/>
    <w:rPr>
      <w:rFonts w:eastAsiaTheme="majorEastAsia" w:cstheme="majorBidi"/>
      <w:color w:val="272727" w:themeColor="text1" w:themeTint="D8"/>
    </w:rPr>
  </w:style>
  <w:style w:type="paragraph" w:styleId="Titolo">
    <w:name w:val="Title"/>
    <w:basedOn w:val="Normale"/>
    <w:next w:val="Normale"/>
    <w:link w:val="TitoloCarattere"/>
    <w:uiPriority w:val="10"/>
    <w:qFormat/>
    <w:rsid w:val="00AA3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A354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A354F"/>
    <w:pPr>
      <w:numPr>
        <w:ilvl w:val="1"/>
      </w:numPr>
      <w:spacing w:line="259"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A354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A354F"/>
    <w:pPr>
      <w:spacing w:before="160" w:line="259" w:lineRule="auto"/>
      <w:jc w:val="center"/>
    </w:pPr>
    <w:rPr>
      <w:i/>
      <w:iCs/>
      <w:color w:val="404040" w:themeColor="text1" w:themeTint="BF"/>
    </w:rPr>
  </w:style>
  <w:style w:type="character" w:customStyle="1" w:styleId="CitazioneCarattere">
    <w:name w:val="Citazione Carattere"/>
    <w:basedOn w:val="Carpredefinitoparagrafo"/>
    <w:link w:val="Citazione"/>
    <w:uiPriority w:val="29"/>
    <w:rsid w:val="00AA354F"/>
    <w:rPr>
      <w:i/>
      <w:iCs/>
      <w:color w:val="404040" w:themeColor="text1" w:themeTint="BF"/>
    </w:rPr>
  </w:style>
  <w:style w:type="paragraph" w:styleId="Paragrafoelenco">
    <w:name w:val="List Paragraph"/>
    <w:basedOn w:val="Normale"/>
    <w:uiPriority w:val="34"/>
    <w:qFormat/>
    <w:rsid w:val="00AA354F"/>
    <w:pPr>
      <w:spacing w:line="259" w:lineRule="auto"/>
      <w:ind w:left="720"/>
      <w:contextualSpacing/>
    </w:pPr>
  </w:style>
  <w:style w:type="character" w:styleId="Enfasiintensa">
    <w:name w:val="Intense Emphasis"/>
    <w:basedOn w:val="Carpredefinitoparagrafo"/>
    <w:uiPriority w:val="21"/>
    <w:qFormat/>
    <w:rsid w:val="00AA354F"/>
    <w:rPr>
      <w:i/>
      <w:iCs/>
      <w:color w:val="0F4761" w:themeColor="accent1" w:themeShade="BF"/>
    </w:rPr>
  </w:style>
  <w:style w:type="paragraph" w:styleId="Citazioneintensa">
    <w:name w:val="Intense Quote"/>
    <w:basedOn w:val="Normale"/>
    <w:next w:val="Normale"/>
    <w:link w:val="CitazioneintensaCarattere"/>
    <w:uiPriority w:val="30"/>
    <w:qFormat/>
    <w:rsid w:val="00AA354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A354F"/>
    <w:rPr>
      <w:i/>
      <w:iCs/>
      <w:color w:val="0F4761" w:themeColor="accent1" w:themeShade="BF"/>
    </w:rPr>
  </w:style>
  <w:style w:type="character" w:styleId="Riferimentointenso">
    <w:name w:val="Intense Reference"/>
    <w:basedOn w:val="Carpredefinitoparagrafo"/>
    <w:uiPriority w:val="32"/>
    <w:qFormat/>
    <w:rsid w:val="00AA354F"/>
    <w:rPr>
      <w:b/>
      <w:bCs/>
      <w:smallCaps/>
      <w:color w:val="0F4761" w:themeColor="accent1" w:themeShade="BF"/>
      <w:spacing w:val="5"/>
    </w:rPr>
  </w:style>
  <w:style w:type="paragraph" w:styleId="Intestazione">
    <w:name w:val="header"/>
    <w:basedOn w:val="Normale"/>
    <w:link w:val="IntestazioneCarattere"/>
    <w:uiPriority w:val="99"/>
    <w:unhideWhenUsed/>
    <w:rsid w:val="00AA354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A354F"/>
  </w:style>
  <w:style w:type="paragraph" w:styleId="Pidipagina">
    <w:name w:val="footer"/>
    <w:basedOn w:val="Normale"/>
    <w:link w:val="PidipaginaCarattere"/>
    <w:uiPriority w:val="99"/>
    <w:unhideWhenUsed/>
    <w:rsid w:val="00AA35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A354F"/>
  </w:style>
  <w:style w:type="table" w:styleId="Grigliatabella">
    <w:name w:val="Table Grid"/>
    <w:basedOn w:val="Tabellanormale"/>
    <w:uiPriority w:val="39"/>
    <w:rsid w:val="00AA3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A354F"/>
    <w:rPr>
      <w:color w:val="0000FF"/>
      <w:u w:val="single"/>
    </w:rPr>
  </w:style>
  <w:style w:type="character" w:styleId="Menzionenonrisolta">
    <w:name w:val="Unresolved Mention"/>
    <w:basedOn w:val="Carpredefinitoparagrafo"/>
    <w:uiPriority w:val="99"/>
    <w:semiHidden/>
    <w:unhideWhenUsed/>
    <w:rsid w:val="00376757"/>
    <w:rPr>
      <w:color w:val="605E5C"/>
      <w:shd w:val="clear" w:color="auto" w:fill="E1DFDD"/>
    </w:rPr>
  </w:style>
  <w:style w:type="character" w:customStyle="1" w:styleId="Carpredefinitoparagrafo0">
    <w:name w:val="Car.predefinitoparagrafo"/>
    <w:rsid w:val="000F36DB"/>
  </w:style>
  <w:style w:type="paragraph" w:customStyle="1" w:styleId="Default">
    <w:name w:val="Default"/>
    <w:rsid w:val="00EE5E3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74928">
      <w:bodyDiv w:val="1"/>
      <w:marLeft w:val="0"/>
      <w:marRight w:val="0"/>
      <w:marTop w:val="0"/>
      <w:marBottom w:val="0"/>
      <w:divBdr>
        <w:top w:val="none" w:sz="0" w:space="0" w:color="auto"/>
        <w:left w:val="none" w:sz="0" w:space="0" w:color="auto"/>
        <w:bottom w:val="none" w:sz="0" w:space="0" w:color="auto"/>
        <w:right w:val="none" w:sz="0" w:space="0" w:color="auto"/>
      </w:divBdr>
    </w:div>
    <w:div w:id="530193967">
      <w:bodyDiv w:val="1"/>
      <w:marLeft w:val="0"/>
      <w:marRight w:val="0"/>
      <w:marTop w:val="0"/>
      <w:marBottom w:val="0"/>
      <w:divBdr>
        <w:top w:val="none" w:sz="0" w:space="0" w:color="auto"/>
        <w:left w:val="none" w:sz="0" w:space="0" w:color="auto"/>
        <w:bottom w:val="none" w:sz="0" w:space="0" w:color="auto"/>
        <w:right w:val="none" w:sz="0" w:space="0" w:color="auto"/>
      </w:divBdr>
    </w:div>
    <w:div w:id="129220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omune.sangiorgiobigarello.mn.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une.sangiorgio-bigarello@pec.regione.lombardia.it"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aranteprivacy.it/web/guest/home/docweb/-/docweb-display/docweb/4535524"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275557AD70C5A4A99EDF35E016AAB1C" ma:contentTypeVersion="18" ma:contentTypeDescription="Creare un nuovo documento." ma:contentTypeScope="" ma:versionID="31868785fc58dd7152c8bcdeedb2faa1">
  <xsd:schema xmlns:xsd="http://www.w3.org/2001/XMLSchema" xmlns:xs="http://www.w3.org/2001/XMLSchema" xmlns:p="http://schemas.microsoft.com/office/2006/metadata/properties" xmlns:ns2="73470fb6-ff85-47af-b7c5-688d6388d62c" xmlns:ns3="39e5597a-921e-41ba-bb38-2b37d42211fe" targetNamespace="http://schemas.microsoft.com/office/2006/metadata/properties" ma:root="true" ma:fieldsID="e949683182a46499199fa30ceae09201" ns2:_="" ns3:_="">
    <xsd:import namespace="73470fb6-ff85-47af-b7c5-688d6388d62c"/>
    <xsd:import namespace="39e5597a-921e-41ba-bb38-2b37d42211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70fb6-ff85-47af-b7c5-688d6388d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d5ccb69-1994-48cf-b400-9504c98638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5597a-921e-41ba-bb38-2b37d42211f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b034bb5e-927a-4905-b4c8-ca0d0e70d7d5}" ma:internalName="TaxCatchAll" ma:showField="CatchAllData" ma:web="39e5597a-921e-41ba-bb38-2b37d42211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e5597a-921e-41ba-bb38-2b37d42211fe" xsi:nil="true"/>
    <lcf76f155ced4ddcb4097134ff3c332f xmlns="73470fb6-ff85-47af-b7c5-688d6388d6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A22016-E689-4531-8890-17ED081261DB}"/>
</file>

<file path=customXml/itemProps2.xml><?xml version="1.0" encoding="utf-8"?>
<ds:datastoreItem xmlns:ds="http://schemas.openxmlformats.org/officeDocument/2006/customXml" ds:itemID="{F29E5192-C354-4EF3-9C86-A61B15C9E7AC}"/>
</file>

<file path=customXml/itemProps3.xml><?xml version="1.0" encoding="utf-8"?>
<ds:datastoreItem xmlns:ds="http://schemas.openxmlformats.org/officeDocument/2006/customXml" ds:itemID="{051DA17F-FABE-4882-BCF5-6D56D8A2E19D}"/>
</file>

<file path=docProps/app.xml><?xml version="1.0" encoding="utf-8"?>
<Properties xmlns="http://schemas.openxmlformats.org/officeDocument/2006/extended-properties" xmlns:vt="http://schemas.openxmlformats.org/officeDocument/2006/docPropsVTypes">
  <Template>Normal</Template>
  <TotalTime>1</TotalTime>
  <Pages>6</Pages>
  <Words>2411</Words>
  <Characters>13745</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grottoli</dc:creator>
  <cp:keywords/>
  <dc:description/>
  <cp:lastModifiedBy>elisa bazzani</cp:lastModifiedBy>
  <cp:revision>3</cp:revision>
  <dcterms:created xsi:type="dcterms:W3CDTF">2025-03-31T14:01:00Z</dcterms:created>
  <dcterms:modified xsi:type="dcterms:W3CDTF">2025-03-31T14:01:00Z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0x0101009275557AD70C5A4A99EDF35E016AAB1C</vt:lpwstr>
  </property>
</Properties>
</file>